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87679" w14:textId="77777777" w:rsidR="00A300C3" w:rsidRDefault="00A300C3" w:rsidP="00A300C3">
      <w:pPr>
        <w:jc w:val="both"/>
        <w:rPr>
          <w:color w:val="000000" w:themeColor="text1"/>
          <w:sz w:val="18"/>
          <w:szCs w:val="18"/>
        </w:rPr>
      </w:pPr>
    </w:p>
    <w:p w14:paraId="5885D35A" w14:textId="23BD6207" w:rsidR="00A300C3" w:rsidRPr="00CD018C" w:rsidRDefault="00A300C3" w:rsidP="00A300C3">
      <w:pPr>
        <w:jc w:val="both"/>
        <w:rPr>
          <w:color w:val="000000" w:themeColor="text1"/>
          <w:sz w:val="18"/>
          <w:szCs w:val="18"/>
        </w:rPr>
      </w:pPr>
      <w:r w:rsidRPr="00CD018C">
        <w:rPr>
          <w:color w:val="000000" w:themeColor="text1"/>
          <w:sz w:val="18"/>
          <w:szCs w:val="18"/>
        </w:rPr>
        <w:t xml:space="preserve">ТУ Росимущества в </w:t>
      </w:r>
      <w:r w:rsidR="00011F7C" w:rsidRPr="00CD018C">
        <w:rPr>
          <w:color w:val="000000" w:themeColor="text1"/>
          <w:sz w:val="18"/>
          <w:szCs w:val="18"/>
        </w:rPr>
        <w:t xml:space="preserve">Тверской </w:t>
      </w:r>
      <w:r w:rsidR="001E1C08" w:rsidRPr="00CD018C">
        <w:rPr>
          <w:color w:val="000000" w:themeColor="text1"/>
          <w:sz w:val="18"/>
          <w:szCs w:val="18"/>
        </w:rPr>
        <w:t>области,</w:t>
      </w:r>
      <w:r w:rsidRPr="00CD018C">
        <w:rPr>
          <w:color w:val="000000" w:themeColor="text1"/>
          <w:sz w:val="18"/>
          <w:szCs w:val="18"/>
        </w:rPr>
        <w:t xml:space="preserve"> в лице ООО «Профи» ИНН 3000009496 (далее – Организатор торгов) информирует о проведении торгов в электронной форме по продаже арестованного имущества должников. </w:t>
      </w:r>
    </w:p>
    <w:p w14:paraId="6F8274A0" w14:textId="77777777" w:rsidR="00267440" w:rsidRPr="00CD018C" w:rsidRDefault="00267440" w:rsidP="00A40271">
      <w:pPr>
        <w:jc w:val="both"/>
        <w:rPr>
          <w:color w:val="000000" w:themeColor="text1"/>
          <w:sz w:val="18"/>
          <w:szCs w:val="18"/>
        </w:rPr>
      </w:pPr>
    </w:p>
    <w:p w14:paraId="0D21A979" w14:textId="44FF0477" w:rsidR="0058088A" w:rsidRPr="00CD018C" w:rsidRDefault="0058088A" w:rsidP="00A40271">
      <w:pPr>
        <w:jc w:val="both"/>
        <w:rPr>
          <w:b/>
          <w:color w:val="000000" w:themeColor="text1"/>
          <w:sz w:val="18"/>
          <w:szCs w:val="18"/>
        </w:rPr>
      </w:pPr>
      <w:r w:rsidRPr="00CD018C">
        <w:rPr>
          <w:b/>
          <w:color w:val="000000" w:themeColor="text1"/>
          <w:sz w:val="18"/>
          <w:szCs w:val="18"/>
        </w:rPr>
        <w:t xml:space="preserve">Торги состоятся </w:t>
      </w:r>
      <w:r w:rsidR="00B76AD6" w:rsidRPr="002B0186">
        <w:rPr>
          <w:b/>
          <w:color w:val="000000" w:themeColor="text1"/>
          <w:sz w:val="18"/>
          <w:szCs w:val="18"/>
        </w:rPr>
        <w:t>2</w:t>
      </w:r>
      <w:r w:rsidR="0096028F" w:rsidRPr="002B0186">
        <w:rPr>
          <w:b/>
          <w:color w:val="000000" w:themeColor="text1"/>
          <w:sz w:val="18"/>
          <w:szCs w:val="18"/>
        </w:rPr>
        <w:t>1</w:t>
      </w:r>
      <w:r w:rsidR="00176DA5" w:rsidRPr="002B0186">
        <w:rPr>
          <w:b/>
          <w:color w:val="000000" w:themeColor="text1"/>
          <w:sz w:val="18"/>
          <w:szCs w:val="18"/>
        </w:rPr>
        <w:t>.02.2025</w:t>
      </w:r>
      <w:r w:rsidRPr="002B0186">
        <w:rPr>
          <w:b/>
          <w:color w:val="000000" w:themeColor="text1"/>
          <w:sz w:val="18"/>
          <w:szCs w:val="18"/>
        </w:rPr>
        <w:t>г</w:t>
      </w:r>
      <w:r w:rsidRPr="00CD018C">
        <w:rPr>
          <w:b/>
          <w:color w:val="000000" w:themeColor="text1"/>
          <w:sz w:val="18"/>
          <w:szCs w:val="18"/>
        </w:rPr>
        <w:t>. (10ч.00мин) по следующему имуществу (</w:t>
      </w:r>
      <w:r w:rsidR="00080194" w:rsidRPr="00CD018C">
        <w:rPr>
          <w:b/>
          <w:color w:val="000000" w:themeColor="text1"/>
          <w:sz w:val="18"/>
          <w:szCs w:val="18"/>
        </w:rPr>
        <w:t>102</w:t>
      </w:r>
      <w:r w:rsidRPr="00CD018C">
        <w:rPr>
          <w:b/>
          <w:color w:val="000000" w:themeColor="text1"/>
          <w:sz w:val="18"/>
          <w:szCs w:val="18"/>
        </w:rPr>
        <w:t xml:space="preserve"> ФЗ): КОД </w:t>
      </w:r>
      <w:r w:rsidR="00E65D0E" w:rsidRPr="00CD018C">
        <w:rPr>
          <w:b/>
          <w:color w:val="000000" w:themeColor="text1"/>
          <w:sz w:val="18"/>
          <w:szCs w:val="18"/>
        </w:rPr>
        <w:t>0014</w:t>
      </w:r>
    </w:p>
    <w:p w14:paraId="463303AC" w14:textId="77777777" w:rsidR="000651CE" w:rsidRPr="00CD018C" w:rsidRDefault="000651CE" w:rsidP="00204F46">
      <w:pPr>
        <w:jc w:val="both"/>
        <w:rPr>
          <w:b/>
          <w:bCs/>
          <w:color w:val="000000" w:themeColor="text1"/>
          <w:sz w:val="18"/>
          <w:szCs w:val="18"/>
        </w:rPr>
      </w:pPr>
    </w:p>
    <w:p w14:paraId="372E87F2" w14:textId="77777777" w:rsidR="000651CE" w:rsidRPr="00CD018C" w:rsidRDefault="000651CE" w:rsidP="00204F46">
      <w:pPr>
        <w:jc w:val="both"/>
        <w:rPr>
          <w:b/>
          <w:bCs/>
          <w:color w:val="000000" w:themeColor="text1"/>
          <w:sz w:val="18"/>
          <w:szCs w:val="18"/>
        </w:rPr>
      </w:pPr>
    </w:p>
    <w:p w14:paraId="25F8A1A2" w14:textId="24DA3317" w:rsidR="00B26F35" w:rsidRPr="00CD018C" w:rsidRDefault="00B26F35" w:rsidP="00B26F35">
      <w:pPr>
        <w:jc w:val="both"/>
        <w:rPr>
          <w:b/>
          <w:bCs/>
          <w:color w:val="000000"/>
          <w:sz w:val="18"/>
          <w:szCs w:val="18"/>
        </w:rPr>
      </w:pPr>
      <w:r w:rsidRPr="00CD018C">
        <w:rPr>
          <w:b/>
          <w:bCs/>
          <w:color w:val="000000" w:themeColor="text1"/>
          <w:sz w:val="18"/>
          <w:szCs w:val="18"/>
        </w:rPr>
        <w:t>Первые торги</w:t>
      </w:r>
      <w:r w:rsidR="00656AE3" w:rsidRPr="00CD018C">
        <w:rPr>
          <w:b/>
          <w:bCs/>
          <w:color w:val="000000" w:themeColor="text1"/>
          <w:sz w:val="18"/>
          <w:szCs w:val="18"/>
        </w:rPr>
        <w:t>.</w:t>
      </w:r>
      <w:r w:rsidRPr="00CD018C">
        <w:rPr>
          <w:b/>
          <w:bCs/>
          <w:color w:val="000000" w:themeColor="text1"/>
          <w:sz w:val="18"/>
          <w:szCs w:val="18"/>
        </w:rPr>
        <w:t xml:space="preserve"> (</w:t>
      </w:r>
      <w:r w:rsidRPr="00CD018C">
        <w:rPr>
          <w:b/>
          <w:bCs/>
          <w:color w:val="000000"/>
          <w:sz w:val="18"/>
          <w:szCs w:val="18"/>
        </w:rPr>
        <w:t>заложенное недвижимое имущество):</w:t>
      </w:r>
    </w:p>
    <w:p w14:paraId="4491F553" w14:textId="77777777" w:rsidR="00B26F35" w:rsidRPr="00CD018C" w:rsidRDefault="00B26F35" w:rsidP="00204F46">
      <w:pPr>
        <w:jc w:val="both"/>
        <w:rPr>
          <w:color w:val="000000" w:themeColor="text1"/>
          <w:sz w:val="20"/>
          <w:szCs w:val="20"/>
        </w:rPr>
      </w:pPr>
    </w:p>
    <w:p w14:paraId="6C9EF942" w14:textId="44152773" w:rsidR="00F45096" w:rsidRPr="00A821B7" w:rsidRDefault="001D49C3" w:rsidP="00AE79C8">
      <w:pPr>
        <w:pStyle w:val="a3"/>
        <w:numPr>
          <w:ilvl w:val="0"/>
          <w:numId w:val="42"/>
        </w:numPr>
        <w:jc w:val="both"/>
        <w:rPr>
          <w:rFonts w:ascii="Times New Roman" w:hAnsi="Times New Roman"/>
          <w:b/>
          <w:bCs/>
          <w:color w:val="000000" w:themeColor="text1"/>
          <w:sz w:val="20"/>
          <w:szCs w:val="20"/>
        </w:rPr>
      </w:pPr>
      <w:r w:rsidRPr="00A821B7">
        <w:rPr>
          <w:rFonts w:ascii="Times New Roman" w:hAnsi="Times New Roman"/>
          <w:b/>
          <w:bCs/>
          <w:color w:val="000000" w:themeColor="text1"/>
          <w:sz w:val="20"/>
          <w:szCs w:val="20"/>
        </w:rPr>
        <w:t>Квартира</w:t>
      </w:r>
      <w:r w:rsidRPr="00A821B7">
        <w:rPr>
          <w:rFonts w:ascii="Times New Roman" w:hAnsi="Times New Roman"/>
          <w:bCs/>
          <w:color w:val="000000" w:themeColor="text1"/>
          <w:sz w:val="20"/>
          <w:szCs w:val="20"/>
        </w:rPr>
        <w:t>,</w:t>
      </w:r>
      <w:r w:rsidR="00B76AD6">
        <w:rPr>
          <w:rFonts w:ascii="Times New Roman" w:hAnsi="Times New Roman"/>
          <w:bCs/>
          <w:color w:val="000000" w:themeColor="text1"/>
          <w:sz w:val="20"/>
          <w:szCs w:val="20"/>
        </w:rPr>
        <w:t xml:space="preserve"> </w:t>
      </w:r>
      <w:r w:rsidR="00B76AD6" w:rsidRPr="005E7145">
        <w:rPr>
          <w:rFonts w:ascii="Times New Roman" w:hAnsi="Times New Roman"/>
          <w:color w:val="000000" w:themeColor="text1"/>
          <w:sz w:val="20"/>
          <w:szCs w:val="20"/>
        </w:rPr>
        <w:t>назначение: жилое</w:t>
      </w:r>
      <w:r w:rsidR="00B76AD6">
        <w:rPr>
          <w:rFonts w:ascii="Times New Roman" w:hAnsi="Times New Roman"/>
          <w:color w:val="000000" w:themeColor="text1"/>
          <w:sz w:val="20"/>
          <w:szCs w:val="20"/>
        </w:rPr>
        <w:t>,</w:t>
      </w:r>
      <w:r w:rsidRPr="00A821B7">
        <w:rPr>
          <w:rFonts w:ascii="Times New Roman" w:hAnsi="Times New Roman"/>
          <w:bCs/>
          <w:color w:val="000000" w:themeColor="text1"/>
          <w:sz w:val="20"/>
          <w:szCs w:val="20"/>
        </w:rPr>
        <w:t xml:space="preserve"> пл.</w:t>
      </w:r>
      <w:r w:rsidR="00AE79C8">
        <w:rPr>
          <w:rFonts w:ascii="Times New Roman" w:hAnsi="Times New Roman"/>
          <w:bCs/>
          <w:color w:val="000000" w:themeColor="text1"/>
          <w:sz w:val="20"/>
          <w:szCs w:val="20"/>
        </w:rPr>
        <w:t>34,6</w:t>
      </w:r>
      <w:r w:rsidRPr="00A821B7">
        <w:rPr>
          <w:rFonts w:ascii="Times New Roman" w:hAnsi="Times New Roman"/>
          <w:bCs/>
          <w:color w:val="000000" w:themeColor="text1"/>
          <w:sz w:val="20"/>
          <w:szCs w:val="20"/>
        </w:rPr>
        <w:t xml:space="preserve"> кв.м., к</w:t>
      </w:r>
      <w:r w:rsidR="00FC1660" w:rsidRPr="00A821B7">
        <w:rPr>
          <w:rFonts w:ascii="Times New Roman" w:hAnsi="Times New Roman"/>
          <w:bCs/>
          <w:color w:val="000000" w:themeColor="text1"/>
          <w:sz w:val="20"/>
          <w:szCs w:val="20"/>
        </w:rPr>
        <w:t>/н</w:t>
      </w:r>
      <w:r w:rsidR="00C32EFA" w:rsidRPr="00A821B7">
        <w:t xml:space="preserve"> </w:t>
      </w:r>
      <w:r w:rsidR="00AE79C8" w:rsidRPr="00AE79C8">
        <w:rPr>
          <w:rFonts w:ascii="Times New Roman" w:hAnsi="Times New Roman"/>
          <w:bCs/>
          <w:color w:val="000000" w:themeColor="text1"/>
          <w:sz w:val="20"/>
          <w:szCs w:val="20"/>
        </w:rPr>
        <w:t>69:15:0081601:471</w:t>
      </w:r>
      <w:r w:rsidR="00405D9C" w:rsidRPr="00A821B7">
        <w:rPr>
          <w:rFonts w:ascii="Times New Roman" w:hAnsi="Times New Roman"/>
          <w:bCs/>
          <w:color w:val="000000" w:themeColor="text1"/>
          <w:sz w:val="20"/>
          <w:szCs w:val="20"/>
        </w:rPr>
        <w:t>.</w:t>
      </w:r>
      <w:r w:rsidRPr="00A821B7">
        <w:rPr>
          <w:rFonts w:ascii="Times New Roman" w:hAnsi="Times New Roman"/>
          <w:bCs/>
          <w:color w:val="000000" w:themeColor="text1"/>
          <w:sz w:val="20"/>
          <w:szCs w:val="20"/>
        </w:rPr>
        <w:t xml:space="preserve"> </w:t>
      </w:r>
      <w:r w:rsidR="00E03771" w:rsidRPr="00A821B7">
        <w:rPr>
          <w:rFonts w:ascii="Times New Roman" w:hAnsi="Times New Roman"/>
          <w:b/>
          <w:bCs/>
          <w:color w:val="000000" w:themeColor="text1"/>
          <w:sz w:val="20"/>
          <w:szCs w:val="20"/>
        </w:rPr>
        <w:t>Адрес:</w:t>
      </w:r>
      <w:r w:rsidR="00E03771" w:rsidRPr="00A821B7">
        <w:rPr>
          <w:rFonts w:ascii="Times New Roman" w:hAnsi="Times New Roman"/>
          <w:bCs/>
          <w:color w:val="000000" w:themeColor="text1"/>
          <w:sz w:val="20"/>
          <w:szCs w:val="20"/>
        </w:rPr>
        <w:t xml:space="preserve"> </w:t>
      </w:r>
      <w:r w:rsidR="00AE79C8" w:rsidRPr="00AE79C8">
        <w:rPr>
          <w:rFonts w:ascii="Times New Roman" w:hAnsi="Times New Roman"/>
          <w:bCs/>
          <w:color w:val="000000" w:themeColor="text1"/>
          <w:sz w:val="20"/>
          <w:szCs w:val="20"/>
        </w:rPr>
        <w:t>Тверская область,Конаковский район, Первомайское сельское поселение, дер. Поповское,ул. Новая, д.4, кв.2.</w:t>
      </w:r>
      <w:r w:rsidR="00AE79C8">
        <w:rPr>
          <w:rFonts w:ascii="Times New Roman" w:hAnsi="Times New Roman"/>
          <w:bCs/>
          <w:color w:val="000000" w:themeColor="text1"/>
          <w:sz w:val="20"/>
          <w:szCs w:val="20"/>
        </w:rPr>
        <w:t xml:space="preserve"> </w:t>
      </w:r>
      <w:r w:rsidR="00AE79C8">
        <w:rPr>
          <w:rFonts w:ascii="Times New Roman" w:hAnsi="Times New Roman"/>
          <w:b/>
          <w:bCs/>
          <w:color w:val="000000" w:themeColor="text1"/>
          <w:sz w:val="20"/>
          <w:szCs w:val="20"/>
        </w:rPr>
        <w:t xml:space="preserve">с-к: </w:t>
      </w:r>
      <w:r w:rsidR="00AE79C8" w:rsidRPr="00AE79C8">
        <w:rPr>
          <w:rFonts w:ascii="Times New Roman" w:hAnsi="Times New Roman"/>
          <w:bCs/>
          <w:color w:val="000000" w:themeColor="text1"/>
          <w:sz w:val="20"/>
          <w:szCs w:val="20"/>
        </w:rPr>
        <w:t>Акафьев-Байгазин П.И.</w:t>
      </w:r>
      <w:r w:rsidR="00F45096" w:rsidRPr="00A821B7">
        <w:rPr>
          <w:rFonts w:ascii="Times New Roman" w:hAnsi="Times New Roman"/>
          <w:bCs/>
          <w:color w:val="000000" w:themeColor="text1"/>
          <w:sz w:val="20"/>
          <w:szCs w:val="20"/>
        </w:rPr>
        <w:t xml:space="preserve"> </w:t>
      </w:r>
      <w:r w:rsidR="00F45096" w:rsidRPr="00A821B7">
        <w:rPr>
          <w:rFonts w:ascii="Times New Roman" w:hAnsi="Times New Roman"/>
          <w:color w:val="000000" w:themeColor="text1"/>
          <w:sz w:val="20"/>
          <w:szCs w:val="20"/>
        </w:rPr>
        <w:t xml:space="preserve">Арест: запрет на рег. действия. </w:t>
      </w:r>
      <w:r w:rsidR="00AE79C8">
        <w:rPr>
          <w:rFonts w:ascii="Times New Roman" w:hAnsi="Times New Roman"/>
          <w:color w:val="000000" w:themeColor="text1"/>
          <w:sz w:val="20"/>
          <w:szCs w:val="20"/>
        </w:rPr>
        <w:t>Инфор</w:t>
      </w:r>
      <w:r w:rsidR="00825F76">
        <w:rPr>
          <w:rFonts w:ascii="Times New Roman" w:hAnsi="Times New Roman"/>
          <w:color w:val="000000" w:themeColor="text1"/>
          <w:sz w:val="20"/>
          <w:szCs w:val="20"/>
        </w:rPr>
        <w:t>м.</w:t>
      </w:r>
      <w:r w:rsidR="00AE79C8">
        <w:rPr>
          <w:rFonts w:ascii="Times New Roman" w:hAnsi="Times New Roman"/>
          <w:color w:val="000000" w:themeColor="text1"/>
          <w:sz w:val="20"/>
          <w:szCs w:val="20"/>
        </w:rPr>
        <w:t xml:space="preserve"> о зарег. лицах</w:t>
      </w:r>
      <w:r w:rsidR="00B34444" w:rsidRPr="00A821B7">
        <w:rPr>
          <w:rFonts w:ascii="Times New Roman" w:hAnsi="Times New Roman"/>
          <w:color w:val="000000" w:themeColor="text1"/>
          <w:sz w:val="20"/>
          <w:szCs w:val="20"/>
        </w:rPr>
        <w:t xml:space="preserve"> (в</w:t>
      </w:r>
      <w:r w:rsidR="0003128C" w:rsidRPr="00A821B7">
        <w:rPr>
          <w:rFonts w:ascii="Times New Roman" w:hAnsi="Times New Roman"/>
          <w:color w:val="000000" w:themeColor="text1"/>
          <w:sz w:val="20"/>
          <w:szCs w:val="20"/>
        </w:rPr>
        <w:t xml:space="preserve"> т</w:t>
      </w:r>
      <w:r w:rsidR="00B34444" w:rsidRPr="00A821B7">
        <w:rPr>
          <w:rFonts w:ascii="Times New Roman" w:hAnsi="Times New Roman"/>
          <w:color w:val="000000" w:themeColor="text1"/>
          <w:sz w:val="20"/>
          <w:szCs w:val="20"/>
        </w:rPr>
        <w:t>.ч.</w:t>
      </w:r>
      <w:r w:rsidR="0003128C" w:rsidRPr="00A821B7">
        <w:rPr>
          <w:rFonts w:ascii="Times New Roman" w:hAnsi="Times New Roman"/>
          <w:color w:val="000000" w:themeColor="text1"/>
          <w:sz w:val="20"/>
          <w:szCs w:val="20"/>
        </w:rPr>
        <w:t xml:space="preserve"> несоверш-их</w:t>
      </w:r>
      <w:r w:rsidR="00B34444" w:rsidRPr="00A821B7">
        <w:rPr>
          <w:rFonts w:ascii="Times New Roman" w:hAnsi="Times New Roman"/>
          <w:color w:val="000000" w:themeColor="text1"/>
          <w:sz w:val="20"/>
          <w:szCs w:val="20"/>
        </w:rPr>
        <w:t>)</w:t>
      </w:r>
      <w:r w:rsidR="00825F76">
        <w:rPr>
          <w:rFonts w:ascii="Times New Roman" w:hAnsi="Times New Roman"/>
          <w:color w:val="000000" w:themeColor="text1"/>
          <w:sz w:val="20"/>
          <w:szCs w:val="20"/>
        </w:rPr>
        <w:t xml:space="preserve"> ФССП не предоставлена</w:t>
      </w:r>
      <w:r w:rsidR="00F45096" w:rsidRPr="00A821B7">
        <w:rPr>
          <w:rFonts w:ascii="Times New Roman" w:hAnsi="Times New Roman"/>
          <w:color w:val="000000" w:themeColor="text1"/>
          <w:sz w:val="20"/>
          <w:szCs w:val="20"/>
        </w:rPr>
        <w:t xml:space="preserve">. Задол-ть за кап. ремонт </w:t>
      </w:r>
      <w:r w:rsidR="00825F76">
        <w:rPr>
          <w:rFonts w:ascii="Times New Roman" w:hAnsi="Times New Roman"/>
          <w:color w:val="000000" w:themeColor="text1"/>
          <w:sz w:val="20"/>
          <w:szCs w:val="20"/>
        </w:rPr>
        <w:t>17872, 63</w:t>
      </w:r>
      <w:r w:rsidR="00F45096" w:rsidRPr="00A821B7">
        <w:rPr>
          <w:rFonts w:ascii="Times New Roman" w:hAnsi="Times New Roman"/>
          <w:color w:val="000000" w:themeColor="text1"/>
          <w:sz w:val="20"/>
          <w:szCs w:val="20"/>
        </w:rPr>
        <w:t xml:space="preserve"> р. Пени </w:t>
      </w:r>
      <w:r w:rsidR="00825F76">
        <w:rPr>
          <w:rFonts w:ascii="Times New Roman" w:hAnsi="Times New Roman"/>
          <w:color w:val="000000" w:themeColor="text1"/>
          <w:sz w:val="20"/>
          <w:szCs w:val="20"/>
        </w:rPr>
        <w:t>5927,61 р</w:t>
      </w:r>
      <w:r w:rsidR="00F45096" w:rsidRPr="00A821B7">
        <w:rPr>
          <w:rFonts w:ascii="Times New Roman" w:hAnsi="Times New Roman"/>
          <w:color w:val="000000" w:themeColor="text1"/>
          <w:sz w:val="20"/>
          <w:szCs w:val="20"/>
        </w:rPr>
        <w:t>.</w:t>
      </w:r>
      <w:r w:rsidR="00D046BC" w:rsidRPr="00A821B7">
        <w:rPr>
          <w:rFonts w:ascii="Times New Roman" w:hAnsi="Times New Roman"/>
          <w:bCs/>
          <w:color w:val="000000" w:themeColor="text1"/>
          <w:sz w:val="20"/>
          <w:szCs w:val="20"/>
        </w:rPr>
        <w:t xml:space="preserve">, </w:t>
      </w:r>
      <w:r w:rsidR="00E03771" w:rsidRPr="00A821B7">
        <w:rPr>
          <w:rFonts w:ascii="Times New Roman" w:hAnsi="Times New Roman"/>
          <w:bCs/>
          <w:color w:val="000000" w:themeColor="text1"/>
          <w:sz w:val="20"/>
          <w:szCs w:val="20"/>
        </w:rPr>
        <w:t>Нач.</w:t>
      </w:r>
      <w:r w:rsidR="00F45096" w:rsidRPr="00A821B7">
        <w:rPr>
          <w:rFonts w:ascii="Times New Roman" w:hAnsi="Times New Roman"/>
          <w:bCs/>
          <w:color w:val="000000" w:themeColor="text1"/>
          <w:sz w:val="20"/>
          <w:szCs w:val="20"/>
        </w:rPr>
        <w:t xml:space="preserve"> </w:t>
      </w:r>
      <w:r w:rsidR="00E03771" w:rsidRPr="00A821B7">
        <w:rPr>
          <w:rFonts w:ascii="Times New Roman" w:hAnsi="Times New Roman"/>
          <w:bCs/>
          <w:color w:val="000000" w:themeColor="text1"/>
          <w:sz w:val="20"/>
          <w:szCs w:val="20"/>
        </w:rPr>
        <w:t>цена</w:t>
      </w:r>
      <w:r w:rsidR="00D911CC" w:rsidRPr="00A821B7">
        <w:rPr>
          <w:rFonts w:ascii="Times New Roman" w:hAnsi="Times New Roman"/>
          <w:bCs/>
          <w:color w:val="000000" w:themeColor="text1"/>
          <w:sz w:val="20"/>
          <w:szCs w:val="20"/>
        </w:rPr>
        <w:t>:</w:t>
      </w:r>
      <w:r w:rsidR="00E03771" w:rsidRPr="00A821B7">
        <w:rPr>
          <w:rFonts w:ascii="Times New Roman" w:hAnsi="Times New Roman"/>
          <w:bCs/>
          <w:color w:val="000000" w:themeColor="text1"/>
          <w:sz w:val="20"/>
          <w:szCs w:val="20"/>
        </w:rPr>
        <w:t xml:space="preserve"> </w:t>
      </w:r>
      <w:r w:rsidR="00825F76">
        <w:rPr>
          <w:rFonts w:ascii="Times New Roman" w:hAnsi="Times New Roman"/>
          <w:bCs/>
          <w:color w:val="000000" w:themeColor="text1"/>
          <w:sz w:val="20"/>
          <w:szCs w:val="20"/>
        </w:rPr>
        <w:t>353916,80</w:t>
      </w:r>
      <w:r w:rsidR="002A49F9" w:rsidRPr="00A821B7">
        <w:rPr>
          <w:rFonts w:ascii="Times New Roman" w:hAnsi="Times New Roman"/>
          <w:bCs/>
          <w:color w:val="000000" w:themeColor="text1"/>
          <w:sz w:val="20"/>
          <w:szCs w:val="20"/>
        </w:rPr>
        <w:t xml:space="preserve"> </w:t>
      </w:r>
      <w:r w:rsidR="00B34444" w:rsidRPr="00A821B7">
        <w:rPr>
          <w:rFonts w:ascii="Times New Roman" w:hAnsi="Times New Roman"/>
          <w:bCs/>
          <w:color w:val="000000" w:themeColor="text1"/>
          <w:sz w:val="20"/>
          <w:szCs w:val="20"/>
        </w:rPr>
        <w:t>руб.</w:t>
      </w:r>
      <w:r w:rsidR="00D911CC" w:rsidRPr="00A821B7">
        <w:rPr>
          <w:rFonts w:ascii="Times New Roman" w:hAnsi="Times New Roman"/>
          <w:bCs/>
          <w:color w:val="000000" w:themeColor="text1"/>
          <w:sz w:val="20"/>
          <w:szCs w:val="20"/>
        </w:rPr>
        <w:t>,</w:t>
      </w:r>
      <w:r w:rsidR="00754CEE" w:rsidRPr="00A821B7">
        <w:rPr>
          <w:rFonts w:ascii="Times New Roman" w:hAnsi="Times New Roman"/>
          <w:bCs/>
          <w:color w:val="000000" w:themeColor="text1"/>
          <w:sz w:val="20"/>
          <w:szCs w:val="20"/>
        </w:rPr>
        <w:t xml:space="preserve"> </w:t>
      </w:r>
      <w:r w:rsidR="00D911CC" w:rsidRPr="00A821B7">
        <w:rPr>
          <w:rFonts w:ascii="Times New Roman" w:hAnsi="Times New Roman"/>
          <w:bCs/>
          <w:color w:val="000000" w:themeColor="text1"/>
          <w:sz w:val="20"/>
          <w:szCs w:val="20"/>
        </w:rPr>
        <w:t>з-</w:t>
      </w:r>
      <w:r w:rsidR="008A1847" w:rsidRPr="00A821B7">
        <w:rPr>
          <w:rFonts w:ascii="Times New Roman" w:hAnsi="Times New Roman"/>
          <w:bCs/>
          <w:color w:val="000000" w:themeColor="text1"/>
          <w:sz w:val="20"/>
          <w:szCs w:val="20"/>
        </w:rPr>
        <w:t>к:</w:t>
      </w:r>
      <w:r w:rsidR="00825F76">
        <w:rPr>
          <w:rFonts w:ascii="Times New Roman" w:hAnsi="Times New Roman"/>
          <w:bCs/>
          <w:color w:val="000000" w:themeColor="text1"/>
          <w:sz w:val="20"/>
          <w:szCs w:val="20"/>
        </w:rPr>
        <w:t xml:space="preserve"> 353</w:t>
      </w:r>
      <w:r w:rsidR="00145BC9" w:rsidRPr="00A821B7">
        <w:rPr>
          <w:rFonts w:ascii="Times New Roman" w:hAnsi="Times New Roman"/>
          <w:bCs/>
          <w:color w:val="000000" w:themeColor="text1"/>
          <w:sz w:val="20"/>
          <w:szCs w:val="20"/>
        </w:rPr>
        <w:t xml:space="preserve"> р</w:t>
      </w:r>
      <w:r w:rsidR="00B34444" w:rsidRPr="00A821B7">
        <w:rPr>
          <w:rFonts w:ascii="Times New Roman" w:hAnsi="Times New Roman"/>
          <w:bCs/>
          <w:color w:val="000000" w:themeColor="text1"/>
          <w:sz w:val="20"/>
          <w:szCs w:val="20"/>
        </w:rPr>
        <w:t>уб</w:t>
      </w:r>
      <w:r w:rsidR="00145BC9" w:rsidRPr="00A821B7">
        <w:rPr>
          <w:rFonts w:ascii="Times New Roman" w:hAnsi="Times New Roman"/>
          <w:bCs/>
          <w:color w:val="000000" w:themeColor="text1"/>
          <w:sz w:val="20"/>
          <w:szCs w:val="20"/>
        </w:rPr>
        <w:t xml:space="preserve">., </w:t>
      </w:r>
      <w:r w:rsidR="00D911CC" w:rsidRPr="00A821B7">
        <w:rPr>
          <w:rFonts w:ascii="Times New Roman" w:hAnsi="Times New Roman"/>
          <w:b/>
          <w:bCs/>
          <w:color w:val="000000" w:themeColor="text1"/>
          <w:sz w:val="20"/>
          <w:szCs w:val="20"/>
        </w:rPr>
        <w:t xml:space="preserve">залог </w:t>
      </w:r>
      <w:r w:rsidRPr="00A821B7">
        <w:rPr>
          <w:rFonts w:ascii="Times New Roman" w:hAnsi="Times New Roman"/>
          <w:b/>
          <w:bCs/>
          <w:color w:val="000000" w:themeColor="text1"/>
          <w:sz w:val="20"/>
          <w:szCs w:val="20"/>
        </w:rPr>
        <w:t>(Уведомление №</w:t>
      </w:r>
      <w:r w:rsidR="004A28A4">
        <w:rPr>
          <w:rFonts w:ascii="Times New Roman" w:hAnsi="Times New Roman"/>
          <w:b/>
          <w:bCs/>
          <w:color w:val="000000" w:themeColor="text1"/>
          <w:sz w:val="20"/>
          <w:szCs w:val="20"/>
        </w:rPr>
        <w:t>545</w:t>
      </w:r>
      <w:r w:rsidRPr="00A821B7">
        <w:rPr>
          <w:rFonts w:ascii="Times New Roman" w:hAnsi="Times New Roman"/>
          <w:b/>
          <w:bCs/>
          <w:color w:val="000000" w:themeColor="text1"/>
          <w:sz w:val="20"/>
          <w:szCs w:val="20"/>
        </w:rPr>
        <w:t>);</w:t>
      </w:r>
    </w:p>
    <w:p w14:paraId="6EC209C4" w14:textId="77777777" w:rsidR="00FC1660" w:rsidRPr="00CD018C" w:rsidRDefault="00FC1660" w:rsidP="00FC1660">
      <w:pPr>
        <w:pStyle w:val="a3"/>
        <w:jc w:val="both"/>
        <w:rPr>
          <w:rFonts w:ascii="Times New Roman" w:hAnsi="Times New Roman"/>
          <w:b/>
          <w:bCs/>
          <w:color w:val="000000" w:themeColor="text1"/>
          <w:sz w:val="20"/>
          <w:szCs w:val="20"/>
        </w:rPr>
      </w:pPr>
    </w:p>
    <w:p w14:paraId="756CAB1B" w14:textId="64ED32F4" w:rsidR="000F0662" w:rsidRDefault="000F0662" w:rsidP="000F0662">
      <w:pPr>
        <w:pStyle w:val="a3"/>
        <w:jc w:val="both"/>
        <w:rPr>
          <w:rFonts w:ascii="Times New Roman" w:hAnsi="Times New Roman"/>
          <w:b/>
          <w:color w:val="000000" w:themeColor="text1"/>
          <w:sz w:val="20"/>
          <w:szCs w:val="20"/>
        </w:rPr>
      </w:pPr>
    </w:p>
    <w:p w14:paraId="4DC2BB36" w14:textId="4A9BB2A8" w:rsidR="000F0662" w:rsidRPr="005F7F3A" w:rsidRDefault="000F0662" w:rsidP="000F0662">
      <w:pPr>
        <w:jc w:val="both"/>
        <w:rPr>
          <w:b/>
          <w:bCs/>
          <w:color w:val="000000"/>
          <w:sz w:val="18"/>
          <w:szCs w:val="18"/>
        </w:rPr>
      </w:pPr>
      <w:r w:rsidRPr="005F7F3A">
        <w:rPr>
          <w:b/>
          <w:color w:val="000000" w:themeColor="text1"/>
          <w:sz w:val="18"/>
          <w:szCs w:val="18"/>
        </w:rPr>
        <w:t xml:space="preserve">Повторные торги </w:t>
      </w:r>
      <w:r w:rsidRPr="005F7F3A">
        <w:rPr>
          <w:b/>
          <w:bCs/>
          <w:color w:val="000000" w:themeColor="text1"/>
          <w:sz w:val="18"/>
          <w:szCs w:val="18"/>
        </w:rPr>
        <w:t>(</w:t>
      </w:r>
      <w:r w:rsidRPr="005F7F3A">
        <w:rPr>
          <w:b/>
          <w:bCs/>
          <w:color w:val="000000"/>
          <w:sz w:val="18"/>
          <w:szCs w:val="18"/>
        </w:rPr>
        <w:t>заложенное недвижимое имущество):</w:t>
      </w:r>
    </w:p>
    <w:p w14:paraId="5221A6D4" w14:textId="77777777" w:rsidR="005F7F3A" w:rsidRDefault="005F7F3A" w:rsidP="000F0662">
      <w:pPr>
        <w:jc w:val="both"/>
        <w:rPr>
          <w:b/>
          <w:bCs/>
          <w:color w:val="000000"/>
          <w:sz w:val="18"/>
          <w:szCs w:val="18"/>
        </w:rPr>
      </w:pPr>
    </w:p>
    <w:p w14:paraId="670294C5" w14:textId="63F76498" w:rsidR="004A28A4" w:rsidRPr="005E7145" w:rsidRDefault="00B76AD6" w:rsidP="004A28A4">
      <w:pPr>
        <w:pStyle w:val="a3"/>
        <w:numPr>
          <w:ilvl w:val="0"/>
          <w:numId w:val="45"/>
        </w:numPr>
        <w:jc w:val="both"/>
        <w:rPr>
          <w:rFonts w:ascii="Times New Roman" w:hAnsi="Times New Roman"/>
          <w:color w:val="000000" w:themeColor="text1"/>
          <w:sz w:val="20"/>
          <w:szCs w:val="20"/>
        </w:rPr>
      </w:pPr>
      <w:r>
        <w:rPr>
          <w:rFonts w:ascii="Times New Roman" w:hAnsi="Times New Roman"/>
          <w:b/>
          <w:color w:val="000000" w:themeColor="text1"/>
          <w:sz w:val="20"/>
          <w:szCs w:val="20"/>
        </w:rPr>
        <w:t>Квартира</w:t>
      </w:r>
      <w:r w:rsidR="004A28A4" w:rsidRPr="005E7145">
        <w:rPr>
          <w:rFonts w:ascii="Times New Roman" w:hAnsi="Times New Roman"/>
          <w:b/>
          <w:color w:val="000000" w:themeColor="text1"/>
          <w:sz w:val="20"/>
          <w:szCs w:val="20"/>
        </w:rPr>
        <w:t>,</w:t>
      </w:r>
      <w:r w:rsidR="004A28A4" w:rsidRPr="005E7145">
        <w:rPr>
          <w:rFonts w:ascii="Times New Roman" w:hAnsi="Times New Roman"/>
          <w:color w:val="000000" w:themeColor="text1"/>
          <w:sz w:val="20"/>
          <w:szCs w:val="20"/>
        </w:rPr>
        <w:t xml:space="preserve"> назначение: жилое, пл. 36,3 кв.м, кад.: 69:43:0070403:2258, </w:t>
      </w:r>
      <w:r w:rsidR="004A28A4" w:rsidRPr="005E7145">
        <w:rPr>
          <w:rFonts w:ascii="Times New Roman" w:hAnsi="Times New Roman"/>
          <w:b/>
          <w:color w:val="000000" w:themeColor="text1"/>
          <w:sz w:val="20"/>
          <w:szCs w:val="20"/>
        </w:rPr>
        <w:t>Адрес:</w:t>
      </w:r>
      <w:r w:rsidR="004A28A4" w:rsidRPr="005E7145">
        <w:rPr>
          <w:rFonts w:ascii="Times New Roman" w:hAnsi="Times New Roman"/>
          <w:color w:val="000000" w:themeColor="text1"/>
          <w:sz w:val="20"/>
          <w:szCs w:val="20"/>
        </w:rPr>
        <w:t xml:space="preserve"> Тверская обл., Конаковский р-н, г. Конаково, ул. Васильковского, д. 3, кв. 1,</w:t>
      </w:r>
      <w:r w:rsidR="0048303D">
        <w:rPr>
          <w:rFonts w:ascii="Times New Roman" w:hAnsi="Times New Roman"/>
          <w:color w:val="000000" w:themeColor="text1"/>
          <w:sz w:val="20"/>
          <w:szCs w:val="20"/>
        </w:rPr>
        <w:t xml:space="preserve"> </w:t>
      </w:r>
      <w:r w:rsidR="004A28A4" w:rsidRPr="0048303D">
        <w:rPr>
          <w:rFonts w:ascii="Times New Roman" w:hAnsi="Times New Roman"/>
          <w:b/>
          <w:color w:val="000000" w:themeColor="text1"/>
          <w:sz w:val="20"/>
          <w:szCs w:val="20"/>
        </w:rPr>
        <w:t>с-к:</w:t>
      </w:r>
      <w:r w:rsidR="004A28A4" w:rsidRPr="005E7145">
        <w:rPr>
          <w:rFonts w:ascii="Times New Roman" w:hAnsi="Times New Roman"/>
          <w:color w:val="000000" w:themeColor="text1"/>
          <w:sz w:val="20"/>
          <w:szCs w:val="20"/>
        </w:rPr>
        <w:t xml:space="preserve"> Бурина И.В. Арест: запрет на рег. действия. </w:t>
      </w:r>
      <w:r w:rsidR="004A28A4" w:rsidRPr="005E7145">
        <w:rPr>
          <w:rFonts w:ascii="Times New Roman" w:hAnsi="Times New Roman"/>
          <w:bCs/>
          <w:color w:val="000000" w:themeColor="text1"/>
          <w:sz w:val="20"/>
          <w:szCs w:val="20"/>
        </w:rPr>
        <w:t xml:space="preserve"> </w:t>
      </w:r>
      <w:r w:rsidR="000B2326">
        <w:rPr>
          <w:rFonts w:ascii="Times New Roman" w:hAnsi="Times New Roman"/>
          <w:color w:val="000000" w:themeColor="text1"/>
          <w:sz w:val="20"/>
          <w:szCs w:val="20"/>
        </w:rPr>
        <w:t>Зарегистрировано 1 чел</w:t>
      </w:r>
      <w:r w:rsidR="0066619A">
        <w:rPr>
          <w:rFonts w:ascii="Times New Roman" w:hAnsi="Times New Roman"/>
          <w:color w:val="000000" w:themeColor="text1"/>
          <w:sz w:val="20"/>
          <w:szCs w:val="20"/>
        </w:rPr>
        <w:t>-к</w:t>
      </w:r>
      <w:r w:rsidR="000B2326">
        <w:rPr>
          <w:rFonts w:ascii="Times New Roman" w:hAnsi="Times New Roman"/>
          <w:color w:val="000000" w:themeColor="text1"/>
          <w:sz w:val="20"/>
          <w:szCs w:val="20"/>
        </w:rPr>
        <w:t>.,</w:t>
      </w:r>
      <w:r w:rsidR="0066619A">
        <w:rPr>
          <w:rFonts w:ascii="Times New Roman" w:hAnsi="Times New Roman"/>
          <w:color w:val="000000" w:themeColor="text1"/>
          <w:sz w:val="20"/>
          <w:szCs w:val="20"/>
        </w:rPr>
        <w:t xml:space="preserve"> </w:t>
      </w:r>
      <w:r w:rsidR="000B2326">
        <w:rPr>
          <w:rFonts w:ascii="Times New Roman" w:hAnsi="Times New Roman"/>
          <w:color w:val="000000" w:themeColor="text1"/>
          <w:sz w:val="20"/>
          <w:szCs w:val="20"/>
        </w:rPr>
        <w:t xml:space="preserve"> </w:t>
      </w:r>
      <w:r w:rsidR="0066619A">
        <w:rPr>
          <w:rFonts w:ascii="Times New Roman" w:hAnsi="Times New Roman"/>
          <w:color w:val="000000" w:themeColor="text1"/>
          <w:sz w:val="20"/>
          <w:szCs w:val="20"/>
        </w:rPr>
        <w:t>(</w:t>
      </w:r>
      <w:r w:rsidR="004A28A4" w:rsidRPr="000B2326">
        <w:rPr>
          <w:rFonts w:ascii="Times New Roman" w:hAnsi="Times New Roman"/>
          <w:color w:val="000000" w:themeColor="text1"/>
          <w:sz w:val="20"/>
          <w:szCs w:val="20"/>
        </w:rPr>
        <w:t xml:space="preserve">в </w:t>
      </w:r>
      <w:r w:rsidR="000B2326">
        <w:rPr>
          <w:rFonts w:ascii="Times New Roman" w:hAnsi="Times New Roman"/>
          <w:color w:val="000000" w:themeColor="text1"/>
          <w:sz w:val="20"/>
          <w:szCs w:val="20"/>
        </w:rPr>
        <w:t>т.ч</w:t>
      </w:r>
      <w:r w:rsidR="004A28A4" w:rsidRPr="000B2326">
        <w:rPr>
          <w:rFonts w:ascii="Times New Roman" w:hAnsi="Times New Roman"/>
          <w:color w:val="000000" w:themeColor="text1"/>
          <w:sz w:val="20"/>
          <w:szCs w:val="20"/>
        </w:rPr>
        <w:t xml:space="preserve"> </w:t>
      </w:r>
      <w:r w:rsidR="0066619A">
        <w:rPr>
          <w:rFonts w:ascii="Times New Roman" w:hAnsi="Times New Roman"/>
          <w:color w:val="000000" w:themeColor="text1"/>
          <w:sz w:val="20"/>
          <w:szCs w:val="20"/>
        </w:rPr>
        <w:t xml:space="preserve">2 </w:t>
      </w:r>
      <w:r w:rsidR="004A28A4" w:rsidRPr="000B2326">
        <w:rPr>
          <w:rFonts w:ascii="Times New Roman" w:hAnsi="Times New Roman"/>
          <w:color w:val="000000" w:themeColor="text1"/>
          <w:sz w:val="20"/>
          <w:szCs w:val="20"/>
        </w:rPr>
        <w:t>несоверш-их</w:t>
      </w:r>
      <w:r w:rsidR="0066619A">
        <w:rPr>
          <w:rFonts w:ascii="Times New Roman" w:hAnsi="Times New Roman"/>
          <w:color w:val="000000" w:themeColor="text1"/>
          <w:sz w:val="20"/>
          <w:szCs w:val="20"/>
        </w:rPr>
        <w:t>)</w:t>
      </w:r>
      <w:r w:rsidR="000B2326">
        <w:rPr>
          <w:rFonts w:ascii="Times New Roman" w:hAnsi="Times New Roman"/>
          <w:color w:val="000000" w:themeColor="text1"/>
          <w:sz w:val="20"/>
          <w:szCs w:val="20"/>
        </w:rPr>
        <w:t>.</w:t>
      </w:r>
      <w:r w:rsidR="004A28A4" w:rsidRPr="005E7145">
        <w:rPr>
          <w:rFonts w:ascii="Times New Roman" w:hAnsi="Times New Roman"/>
          <w:color w:val="000000" w:themeColor="text1"/>
          <w:sz w:val="20"/>
          <w:szCs w:val="20"/>
        </w:rPr>
        <w:t xml:space="preserve"> Задол-ть за кап. ремонт 25728,17 руб. Пени 4636,46 руб.</w:t>
      </w:r>
      <w:r w:rsidR="004A28A4" w:rsidRPr="005E7145">
        <w:rPr>
          <w:rFonts w:ascii="Times New Roman" w:hAnsi="Times New Roman"/>
          <w:bCs/>
          <w:color w:val="000000" w:themeColor="text1"/>
          <w:sz w:val="20"/>
          <w:szCs w:val="20"/>
        </w:rPr>
        <w:t xml:space="preserve"> </w:t>
      </w:r>
      <w:r w:rsidR="004A28A4" w:rsidRPr="005E7145">
        <w:rPr>
          <w:rFonts w:ascii="Times New Roman" w:hAnsi="Times New Roman"/>
          <w:b/>
          <w:color w:val="000000" w:themeColor="text1"/>
          <w:sz w:val="20"/>
          <w:szCs w:val="20"/>
        </w:rPr>
        <w:t>Нач. цена:</w:t>
      </w:r>
      <w:r w:rsidR="004A28A4" w:rsidRPr="005E7145">
        <w:rPr>
          <w:rFonts w:ascii="Times New Roman" w:hAnsi="Times New Roman"/>
          <w:color w:val="000000" w:themeColor="text1"/>
          <w:sz w:val="20"/>
          <w:szCs w:val="20"/>
        </w:rPr>
        <w:t xml:space="preserve"> </w:t>
      </w:r>
      <w:r w:rsidR="004A28A4" w:rsidRPr="004A28A4">
        <w:rPr>
          <w:rFonts w:ascii="Times New Roman" w:hAnsi="Times New Roman"/>
          <w:color w:val="000000" w:themeColor="text1"/>
          <w:sz w:val="20"/>
          <w:szCs w:val="20"/>
        </w:rPr>
        <w:t xml:space="preserve">2099160 р., з-к: </w:t>
      </w:r>
      <w:r w:rsidR="004A28A4">
        <w:rPr>
          <w:rFonts w:ascii="Times New Roman" w:hAnsi="Times New Roman"/>
          <w:color w:val="000000" w:themeColor="text1"/>
          <w:sz w:val="20"/>
          <w:szCs w:val="20"/>
        </w:rPr>
        <w:t>2099</w:t>
      </w:r>
      <w:r w:rsidR="004A28A4" w:rsidRPr="005E7145">
        <w:rPr>
          <w:rFonts w:ascii="Times New Roman" w:hAnsi="Times New Roman"/>
          <w:color w:val="000000" w:themeColor="text1"/>
          <w:sz w:val="20"/>
          <w:szCs w:val="20"/>
        </w:rPr>
        <w:t xml:space="preserve"> р., </w:t>
      </w:r>
      <w:r w:rsidR="004A28A4" w:rsidRPr="005E7145">
        <w:rPr>
          <w:rFonts w:ascii="Times New Roman" w:hAnsi="Times New Roman"/>
          <w:b/>
          <w:color w:val="000000" w:themeColor="text1"/>
          <w:sz w:val="20"/>
          <w:szCs w:val="20"/>
        </w:rPr>
        <w:t>залог (уведомление №501);</w:t>
      </w:r>
    </w:p>
    <w:p w14:paraId="5FA67E33" w14:textId="482FA610" w:rsidR="000F0662" w:rsidRPr="00A821B7" w:rsidRDefault="000F0662" w:rsidP="004A28A4">
      <w:pPr>
        <w:pStyle w:val="a3"/>
        <w:jc w:val="both"/>
        <w:rPr>
          <w:rFonts w:ascii="Times New Roman" w:hAnsi="Times New Roman"/>
          <w:b/>
          <w:bCs/>
          <w:color w:val="000000" w:themeColor="text1"/>
          <w:sz w:val="20"/>
          <w:szCs w:val="20"/>
        </w:rPr>
      </w:pPr>
    </w:p>
    <w:p w14:paraId="32837B15" w14:textId="77777777" w:rsidR="00FC1660" w:rsidRDefault="00FC1660" w:rsidP="00FC1660">
      <w:pPr>
        <w:pStyle w:val="a3"/>
        <w:jc w:val="both"/>
        <w:rPr>
          <w:rFonts w:ascii="Times New Roman" w:hAnsi="Times New Roman"/>
          <w:b/>
          <w:bCs/>
          <w:color w:val="000000" w:themeColor="text1"/>
          <w:sz w:val="20"/>
          <w:szCs w:val="20"/>
        </w:rPr>
      </w:pPr>
    </w:p>
    <w:p w14:paraId="04452F5A" w14:textId="77777777" w:rsidR="00D370F0" w:rsidRPr="00CD018C" w:rsidRDefault="00D370F0" w:rsidP="00D370F0">
      <w:pPr>
        <w:ind w:left="360"/>
        <w:jc w:val="both"/>
        <w:rPr>
          <w:b/>
          <w:bCs/>
          <w:color w:val="000000" w:themeColor="text1"/>
          <w:sz w:val="20"/>
          <w:szCs w:val="20"/>
        </w:rPr>
      </w:pPr>
    </w:p>
    <w:p w14:paraId="4369600B" w14:textId="5C225CB9" w:rsidR="00267440" w:rsidRPr="0096028F" w:rsidRDefault="00267440" w:rsidP="00F33F64">
      <w:pPr>
        <w:jc w:val="both"/>
        <w:rPr>
          <w:b/>
          <w:color w:val="000000" w:themeColor="text1"/>
          <w:sz w:val="18"/>
          <w:szCs w:val="18"/>
          <w:highlight w:val="yellow"/>
        </w:rPr>
      </w:pPr>
      <w:r w:rsidRPr="00CD018C">
        <w:rPr>
          <w:b/>
          <w:color w:val="000000" w:themeColor="text1"/>
          <w:sz w:val="18"/>
          <w:szCs w:val="18"/>
        </w:rPr>
        <w:t>Требуемый для участия в торгах пакет документов, включая заявку, необходимо подать с 10:</w:t>
      </w:r>
      <w:r w:rsidR="00656AE3" w:rsidRPr="00CD018C">
        <w:rPr>
          <w:b/>
          <w:color w:val="000000" w:themeColor="text1"/>
          <w:sz w:val="18"/>
          <w:szCs w:val="18"/>
        </w:rPr>
        <w:t xml:space="preserve">00 </w:t>
      </w:r>
      <w:r w:rsidR="00B76AD6" w:rsidRPr="002B0186">
        <w:rPr>
          <w:b/>
          <w:color w:val="000000" w:themeColor="text1"/>
          <w:sz w:val="18"/>
          <w:szCs w:val="18"/>
        </w:rPr>
        <w:t>0</w:t>
      </w:r>
      <w:r w:rsidR="0096028F" w:rsidRPr="002B0186">
        <w:rPr>
          <w:b/>
          <w:color w:val="000000" w:themeColor="text1"/>
          <w:sz w:val="18"/>
          <w:szCs w:val="18"/>
        </w:rPr>
        <w:t>6</w:t>
      </w:r>
      <w:r w:rsidR="00B76AD6" w:rsidRPr="002B0186">
        <w:rPr>
          <w:b/>
          <w:color w:val="000000" w:themeColor="text1"/>
          <w:sz w:val="18"/>
          <w:szCs w:val="18"/>
        </w:rPr>
        <w:t>.02</w:t>
      </w:r>
      <w:r w:rsidR="00176DA5" w:rsidRPr="002B0186">
        <w:rPr>
          <w:b/>
          <w:color w:val="000000" w:themeColor="text1"/>
          <w:sz w:val="18"/>
          <w:szCs w:val="18"/>
        </w:rPr>
        <w:t>.2025</w:t>
      </w:r>
      <w:r w:rsidRPr="002B0186">
        <w:rPr>
          <w:b/>
          <w:color w:val="000000" w:themeColor="text1"/>
          <w:sz w:val="18"/>
          <w:szCs w:val="18"/>
        </w:rPr>
        <w:t xml:space="preserve"> до 16:00</w:t>
      </w:r>
      <w:r w:rsidR="00656AE3" w:rsidRPr="002B0186">
        <w:rPr>
          <w:b/>
          <w:color w:val="000000" w:themeColor="text1"/>
          <w:sz w:val="18"/>
          <w:szCs w:val="18"/>
        </w:rPr>
        <w:t xml:space="preserve"> </w:t>
      </w:r>
      <w:r w:rsidR="003D7575">
        <w:rPr>
          <w:b/>
          <w:color w:val="000000" w:themeColor="text1"/>
          <w:sz w:val="18"/>
          <w:szCs w:val="18"/>
        </w:rPr>
        <w:t>18</w:t>
      </w:r>
      <w:bookmarkStart w:id="0" w:name="_GoBack"/>
      <w:bookmarkEnd w:id="0"/>
      <w:r w:rsidR="00176DA5" w:rsidRPr="002B0186">
        <w:rPr>
          <w:b/>
          <w:color w:val="000000" w:themeColor="text1"/>
          <w:sz w:val="18"/>
          <w:szCs w:val="18"/>
        </w:rPr>
        <w:t>.02.2025</w:t>
      </w:r>
      <w:r w:rsidRPr="002B0186">
        <w:rPr>
          <w:b/>
          <w:color w:val="000000" w:themeColor="text1"/>
          <w:sz w:val="18"/>
          <w:szCs w:val="18"/>
        </w:rPr>
        <w:t xml:space="preserve">. </w:t>
      </w:r>
    </w:p>
    <w:p w14:paraId="450C0160" w14:textId="77777777" w:rsidR="00656AE3" w:rsidRPr="0096028F" w:rsidRDefault="00656AE3" w:rsidP="00CC0E9A">
      <w:pPr>
        <w:jc w:val="both"/>
        <w:rPr>
          <w:b/>
          <w:color w:val="000000" w:themeColor="text1"/>
          <w:sz w:val="18"/>
          <w:szCs w:val="18"/>
          <w:highlight w:val="yellow"/>
        </w:rPr>
      </w:pPr>
    </w:p>
    <w:p w14:paraId="618B62B9" w14:textId="2D5FE6AE" w:rsidR="00E64BE1" w:rsidRPr="00D00A4D" w:rsidRDefault="004C1117" w:rsidP="00CC0E9A">
      <w:pPr>
        <w:jc w:val="both"/>
        <w:rPr>
          <w:b/>
          <w:color w:val="000000" w:themeColor="text1"/>
          <w:sz w:val="18"/>
          <w:szCs w:val="18"/>
        </w:rPr>
      </w:pPr>
      <w:r w:rsidRPr="002B0186">
        <w:rPr>
          <w:b/>
          <w:color w:val="000000" w:themeColor="text1"/>
          <w:sz w:val="18"/>
          <w:szCs w:val="18"/>
        </w:rPr>
        <w:t xml:space="preserve"> </w:t>
      </w:r>
      <w:r w:rsidR="00036492" w:rsidRPr="002B0186">
        <w:rPr>
          <w:b/>
          <w:color w:val="000000" w:themeColor="text1"/>
          <w:sz w:val="18"/>
          <w:szCs w:val="18"/>
        </w:rPr>
        <w:t>Определение участников:</w:t>
      </w:r>
      <w:r w:rsidR="00D1765B" w:rsidRPr="002B0186">
        <w:rPr>
          <w:b/>
          <w:color w:val="000000" w:themeColor="text1"/>
          <w:sz w:val="18"/>
          <w:szCs w:val="18"/>
        </w:rPr>
        <w:t xml:space="preserve"> </w:t>
      </w:r>
      <w:r w:rsidR="0096028F" w:rsidRPr="002B0186">
        <w:rPr>
          <w:b/>
          <w:color w:val="000000" w:themeColor="text1"/>
          <w:sz w:val="18"/>
          <w:szCs w:val="18"/>
        </w:rPr>
        <w:t>20</w:t>
      </w:r>
      <w:r w:rsidR="00176DA5" w:rsidRPr="002B0186">
        <w:rPr>
          <w:b/>
          <w:color w:val="000000" w:themeColor="text1"/>
          <w:sz w:val="18"/>
          <w:szCs w:val="18"/>
        </w:rPr>
        <w:t>.02.2025</w:t>
      </w:r>
    </w:p>
    <w:p w14:paraId="3B573631" w14:textId="77777777" w:rsidR="003769B8" w:rsidRPr="00CE0CEA" w:rsidRDefault="003769B8" w:rsidP="00A40271">
      <w:pPr>
        <w:ind w:left="360"/>
        <w:jc w:val="both"/>
        <w:rPr>
          <w:b/>
          <w:color w:val="000000" w:themeColor="text1"/>
          <w:sz w:val="18"/>
          <w:szCs w:val="18"/>
        </w:rPr>
      </w:pPr>
    </w:p>
    <w:p w14:paraId="6EB96C3A" w14:textId="77777777" w:rsidR="00650865" w:rsidRPr="00CE0CEA" w:rsidRDefault="00650865" w:rsidP="00A40271">
      <w:pPr>
        <w:jc w:val="both"/>
        <w:rPr>
          <w:i/>
          <w:color w:val="000000" w:themeColor="text1"/>
          <w:sz w:val="18"/>
          <w:szCs w:val="18"/>
        </w:rPr>
      </w:pPr>
      <w:r w:rsidRPr="00CE0CEA">
        <w:rPr>
          <w:i/>
          <w:color w:val="000000" w:themeColor="text1"/>
          <w:sz w:val="18"/>
          <w:szCs w:val="18"/>
        </w:rPr>
        <w:t>Шаг аукциона составляет 1% от первоначальной продажной цены имущества.</w:t>
      </w:r>
    </w:p>
    <w:p w14:paraId="6F0A76A7" w14:textId="3CAC3F72" w:rsidR="006354F5" w:rsidRPr="00CE0CEA" w:rsidRDefault="000774F3" w:rsidP="00A40271">
      <w:pPr>
        <w:jc w:val="both"/>
        <w:rPr>
          <w:color w:val="000000" w:themeColor="text1"/>
          <w:sz w:val="18"/>
          <w:szCs w:val="18"/>
        </w:rPr>
      </w:pPr>
      <w:r w:rsidRPr="00CE0CEA">
        <w:rPr>
          <w:color w:val="000000" w:themeColor="text1"/>
          <w:sz w:val="18"/>
          <w:szCs w:val="18"/>
        </w:rPr>
        <w:t xml:space="preserve">Всё имущество находится на территории </w:t>
      </w:r>
      <w:r w:rsidR="00011F7C" w:rsidRPr="00CE0CEA">
        <w:rPr>
          <w:color w:val="000000" w:themeColor="text1"/>
          <w:sz w:val="18"/>
          <w:szCs w:val="18"/>
        </w:rPr>
        <w:t>Тверской</w:t>
      </w:r>
      <w:r w:rsidRPr="00CE0CEA">
        <w:rPr>
          <w:color w:val="000000" w:themeColor="text1"/>
          <w:sz w:val="18"/>
          <w:szCs w:val="18"/>
        </w:rPr>
        <w:t xml:space="preserve"> области.</w:t>
      </w:r>
      <w:r w:rsidR="001E7D37" w:rsidRPr="00CE0CEA">
        <w:rPr>
          <w:color w:val="000000" w:themeColor="text1"/>
          <w:sz w:val="18"/>
          <w:szCs w:val="18"/>
        </w:rPr>
        <w:t xml:space="preserve"> </w:t>
      </w:r>
      <w:r w:rsidR="00760506" w:rsidRPr="00CE0CEA">
        <w:rPr>
          <w:color w:val="000000" w:themeColor="text1"/>
          <w:sz w:val="18"/>
          <w:szCs w:val="18"/>
        </w:rPr>
        <w:t>Уполномоченными органами на имущество наложены запреты на регистрационные действия.</w:t>
      </w:r>
    </w:p>
    <w:p w14:paraId="7F76E77D" w14:textId="77777777" w:rsidR="006354F5" w:rsidRPr="00CE0CEA" w:rsidRDefault="0063071F" w:rsidP="00A40271">
      <w:pPr>
        <w:ind w:firstLine="567"/>
        <w:contextualSpacing/>
        <w:jc w:val="both"/>
        <w:rPr>
          <w:color w:val="000000" w:themeColor="text1"/>
          <w:sz w:val="18"/>
          <w:szCs w:val="18"/>
        </w:rPr>
      </w:pPr>
      <w:r w:rsidRPr="00CE0CEA">
        <w:rPr>
          <w:color w:val="000000" w:themeColor="text1"/>
          <w:sz w:val="18"/>
          <w:szCs w:val="18"/>
        </w:rPr>
        <w:t>Торги проходят в форме аукциона, открытого по составу участников и форм</w:t>
      </w:r>
      <w:r w:rsidR="00B271D5" w:rsidRPr="00CE0CEA">
        <w:rPr>
          <w:color w:val="000000" w:themeColor="text1"/>
          <w:sz w:val="18"/>
          <w:szCs w:val="18"/>
        </w:rPr>
        <w:t>е подачи предложения о цене на электронной торговой площадке «</w:t>
      </w:r>
      <w:r w:rsidR="00760506" w:rsidRPr="00CE0CEA">
        <w:rPr>
          <w:color w:val="000000" w:themeColor="text1"/>
          <w:sz w:val="18"/>
          <w:szCs w:val="18"/>
        </w:rPr>
        <w:t>ЭТП Глобал</w:t>
      </w:r>
      <w:r w:rsidR="00B271D5" w:rsidRPr="00CE0CEA">
        <w:rPr>
          <w:color w:val="000000" w:themeColor="text1"/>
          <w:sz w:val="18"/>
          <w:szCs w:val="18"/>
        </w:rPr>
        <w:t>» (далее – ЭТП)</w:t>
      </w:r>
      <w:r w:rsidRPr="00CE0CEA">
        <w:rPr>
          <w:color w:val="000000" w:themeColor="text1"/>
          <w:sz w:val="18"/>
          <w:szCs w:val="18"/>
        </w:rPr>
        <w:t xml:space="preserve"> по адресу: </w:t>
      </w:r>
      <w:hyperlink r:id="rId8" w:history="1">
        <w:r w:rsidR="00760506" w:rsidRPr="00CE0CEA">
          <w:rPr>
            <w:rStyle w:val="a5"/>
            <w:sz w:val="18"/>
            <w:szCs w:val="18"/>
          </w:rPr>
          <w:t>https://</w:t>
        </w:r>
        <w:r w:rsidR="00760506" w:rsidRPr="00CE0CEA">
          <w:rPr>
            <w:rStyle w:val="a5"/>
            <w:sz w:val="18"/>
            <w:szCs w:val="18"/>
            <w:lang w:val="en-US"/>
          </w:rPr>
          <w:t>global</w:t>
        </w:r>
        <w:r w:rsidR="00760506" w:rsidRPr="00CE0CEA">
          <w:rPr>
            <w:rStyle w:val="a5"/>
            <w:sz w:val="18"/>
            <w:szCs w:val="18"/>
          </w:rPr>
          <w:t>-</w:t>
        </w:r>
        <w:r w:rsidR="00760506" w:rsidRPr="00CE0CEA">
          <w:rPr>
            <w:rStyle w:val="a5"/>
            <w:sz w:val="18"/>
            <w:szCs w:val="18"/>
            <w:lang w:val="en-US"/>
          </w:rPr>
          <w:t>etp</w:t>
        </w:r>
        <w:r w:rsidR="00760506" w:rsidRPr="00CE0CEA">
          <w:rPr>
            <w:rStyle w:val="a5"/>
            <w:sz w:val="18"/>
            <w:szCs w:val="18"/>
          </w:rPr>
          <w:t>.</w:t>
        </w:r>
        <w:r w:rsidR="00760506" w:rsidRPr="00CE0CEA">
          <w:rPr>
            <w:rStyle w:val="a5"/>
            <w:sz w:val="18"/>
            <w:szCs w:val="18"/>
            <w:lang w:val="en-US"/>
          </w:rPr>
          <w:t>ru</w:t>
        </w:r>
      </w:hyperlink>
      <w:r w:rsidRPr="00CE0CEA">
        <w:rPr>
          <w:color w:val="000000" w:themeColor="text1"/>
          <w:sz w:val="18"/>
          <w:szCs w:val="18"/>
        </w:rPr>
        <w:t xml:space="preserve">. </w:t>
      </w:r>
    </w:p>
    <w:p w14:paraId="0F9BAC4F" w14:textId="77777777" w:rsidR="0063071F" w:rsidRPr="00CE0CEA" w:rsidRDefault="0063071F" w:rsidP="00A40271">
      <w:pPr>
        <w:ind w:firstLine="567"/>
        <w:contextualSpacing/>
        <w:jc w:val="both"/>
        <w:rPr>
          <w:color w:val="000000" w:themeColor="text1"/>
          <w:sz w:val="18"/>
          <w:szCs w:val="18"/>
        </w:rPr>
      </w:pPr>
      <w:r w:rsidRPr="00CE0CEA">
        <w:rPr>
          <w:color w:val="000000" w:themeColor="text1"/>
          <w:sz w:val="18"/>
          <w:szCs w:val="18"/>
        </w:rPr>
        <w:t>Прием заявок и проведение аукциона осуществляется согласно регламенту ЭТП, на сайте, указанном выше.</w:t>
      </w:r>
    </w:p>
    <w:p w14:paraId="4D959472" w14:textId="7E6CA550" w:rsidR="00C6440D" w:rsidRPr="00CE0CEA" w:rsidRDefault="0063071F" w:rsidP="00C6440D">
      <w:pPr>
        <w:pStyle w:val="a4"/>
        <w:shd w:val="clear" w:color="auto" w:fill="FFFFFF"/>
        <w:spacing w:before="0" w:beforeAutospacing="0" w:after="160" w:afterAutospacing="0"/>
        <w:rPr>
          <w:color w:val="000000" w:themeColor="text1"/>
          <w:sz w:val="18"/>
          <w:szCs w:val="18"/>
        </w:rPr>
      </w:pPr>
      <w:r w:rsidRPr="00CE0CEA">
        <w:rPr>
          <w:color w:val="000000" w:themeColor="text1"/>
          <w:sz w:val="18"/>
          <w:szCs w:val="18"/>
        </w:rPr>
        <w:t>На торги допускаются лица, оплатившие задаток по следующим реквизитам</w:t>
      </w:r>
      <w:r w:rsidR="00C6440D" w:rsidRPr="00CE0CEA">
        <w:rPr>
          <w:color w:val="000000" w:themeColor="text1"/>
          <w:sz w:val="18"/>
          <w:szCs w:val="18"/>
        </w:rPr>
        <w:t>:</w:t>
      </w:r>
    </w:p>
    <w:p w14:paraId="4D6EC338" w14:textId="7265FC86" w:rsidR="00C6440D" w:rsidRPr="00CE0CEA" w:rsidRDefault="00C6440D" w:rsidP="00C6440D">
      <w:pPr>
        <w:pStyle w:val="a4"/>
        <w:shd w:val="clear" w:color="auto" w:fill="FFFFFF"/>
        <w:spacing w:before="0" w:beforeAutospacing="0" w:after="0" w:afterAutospacing="0"/>
        <w:rPr>
          <w:color w:val="2C2D2E"/>
          <w:sz w:val="20"/>
          <w:szCs w:val="20"/>
        </w:rPr>
      </w:pPr>
      <w:r w:rsidRPr="00CE0CEA">
        <w:rPr>
          <w:color w:val="2C2D2E"/>
          <w:sz w:val="20"/>
          <w:szCs w:val="20"/>
        </w:rPr>
        <w:t>Управление федерального казначейства по Тверской области (ТУ Росимущества в Тверской области л/с </w:t>
      </w:r>
      <w:r w:rsidRPr="00CE0CEA">
        <w:rPr>
          <w:b/>
          <w:bCs/>
          <w:color w:val="2C2D2E"/>
          <w:sz w:val="20"/>
          <w:szCs w:val="20"/>
          <w:u w:val="single"/>
        </w:rPr>
        <w:t>05361A56470</w:t>
      </w:r>
    </w:p>
    <w:p w14:paraId="2D44085F" w14:textId="77777777" w:rsidR="00C6440D" w:rsidRPr="00CE0CEA" w:rsidRDefault="00C6440D" w:rsidP="00C6440D">
      <w:pPr>
        <w:pStyle w:val="a4"/>
        <w:shd w:val="clear" w:color="auto" w:fill="FFFFFF"/>
        <w:spacing w:before="0" w:beforeAutospacing="0" w:after="0" w:afterAutospacing="0"/>
        <w:rPr>
          <w:color w:val="2C2D2E"/>
          <w:sz w:val="20"/>
          <w:szCs w:val="20"/>
        </w:rPr>
      </w:pPr>
      <w:r w:rsidRPr="00CE0CEA">
        <w:rPr>
          <w:color w:val="2C2D2E"/>
          <w:sz w:val="20"/>
          <w:szCs w:val="20"/>
        </w:rPr>
        <w:t>ИНН/КПП 6950125150/695001001</w:t>
      </w:r>
    </w:p>
    <w:p w14:paraId="2601F3DD" w14:textId="77777777" w:rsidR="00C6440D" w:rsidRPr="00CE0CEA" w:rsidRDefault="00C6440D" w:rsidP="00C6440D">
      <w:pPr>
        <w:pStyle w:val="a4"/>
        <w:shd w:val="clear" w:color="auto" w:fill="FFFFFF"/>
        <w:spacing w:before="0" w:beforeAutospacing="0" w:after="0" w:afterAutospacing="0"/>
        <w:rPr>
          <w:color w:val="2C2D2E"/>
          <w:sz w:val="20"/>
          <w:szCs w:val="20"/>
        </w:rPr>
      </w:pPr>
      <w:r w:rsidRPr="00CE0CEA">
        <w:rPr>
          <w:color w:val="2C2D2E"/>
          <w:sz w:val="20"/>
          <w:szCs w:val="20"/>
        </w:rPr>
        <w:t>Наименование банка: ОТДЕЛЕНИЕ ТВЕРЬ БАНКА РОССИИ//УФК по Тверской области г. Тверь</w:t>
      </w:r>
    </w:p>
    <w:p w14:paraId="33F52679" w14:textId="77777777" w:rsidR="00C6440D" w:rsidRPr="00CE0CEA" w:rsidRDefault="00C6440D" w:rsidP="00C6440D">
      <w:pPr>
        <w:pStyle w:val="a4"/>
        <w:shd w:val="clear" w:color="auto" w:fill="FFFFFF"/>
        <w:spacing w:before="0" w:beforeAutospacing="0" w:after="0" w:afterAutospacing="0"/>
        <w:rPr>
          <w:color w:val="2C2D2E"/>
          <w:sz w:val="20"/>
          <w:szCs w:val="20"/>
        </w:rPr>
      </w:pPr>
      <w:r w:rsidRPr="00CE0CEA">
        <w:rPr>
          <w:color w:val="2C2D2E"/>
          <w:sz w:val="20"/>
          <w:szCs w:val="20"/>
        </w:rPr>
        <w:t>БИК банка: 012809106</w:t>
      </w:r>
    </w:p>
    <w:p w14:paraId="5ED1CAD8" w14:textId="77777777" w:rsidR="00C6440D" w:rsidRPr="00CE0CEA" w:rsidRDefault="00C6440D" w:rsidP="00C6440D">
      <w:pPr>
        <w:pStyle w:val="a4"/>
        <w:shd w:val="clear" w:color="auto" w:fill="FFFFFF"/>
        <w:spacing w:before="0" w:beforeAutospacing="0" w:after="0" w:afterAutospacing="0"/>
        <w:rPr>
          <w:color w:val="2C2D2E"/>
          <w:sz w:val="20"/>
          <w:szCs w:val="20"/>
        </w:rPr>
      </w:pPr>
      <w:r w:rsidRPr="00CE0CEA">
        <w:rPr>
          <w:color w:val="2C2D2E"/>
          <w:sz w:val="20"/>
          <w:szCs w:val="20"/>
        </w:rPr>
        <w:t>Корр. счёт банка: 40102810545370000029</w:t>
      </w:r>
    </w:p>
    <w:p w14:paraId="315FA6F9" w14:textId="77777777" w:rsidR="00C6440D" w:rsidRPr="00CE0CEA" w:rsidRDefault="00C6440D" w:rsidP="00C6440D">
      <w:pPr>
        <w:pStyle w:val="a4"/>
        <w:shd w:val="clear" w:color="auto" w:fill="FFFFFF"/>
        <w:spacing w:before="0" w:beforeAutospacing="0" w:after="0" w:afterAutospacing="0"/>
        <w:rPr>
          <w:color w:val="2C2D2E"/>
          <w:sz w:val="20"/>
          <w:szCs w:val="20"/>
        </w:rPr>
      </w:pPr>
      <w:r w:rsidRPr="00CE0CEA">
        <w:rPr>
          <w:color w:val="2C2D2E"/>
          <w:sz w:val="20"/>
          <w:szCs w:val="20"/>
        </w:rPr>
        <w:t>Банковский счёт: 03212643000000013600</w:t>
      </w:r>
    </w:p>
    <w:p w14:paraId="3D956484" w14:textId="77777777" w:rsidR="00C6440D" w:rsidRPr="00CE0CEA" w:rsidRDefault="00C6440D" w:rsidP="00C6440D">
      <w:pPr>
        <w:pStyle w:val="a4"/>
        <w:shd w:val="clear" w:color="auto" w:fill="FFFFFF"/>
        <w:spacing w:before="0" w:beforeAutospacing="0" w:after="0" w:afterAutospacing="0"/>
        <w:rPr>
          <w:color w:val="2C2D2E"/>
          <w:sz w:val="20"/>
          <w:szCs w:val="20"/>
        </w:rPr>
      </w:pPr>
      <w:r w:rsidRPr="00CE0CEA">
        <w:rPr>
          <w:color w:val="2C2D2E"/>
          <w:sz w:val="20"/>
          <w:szCs w:val="20"/>
        </w:rPr>
        <w:t>КБК: 16700000000000000000</w:t>
      </w:r>
    </w:p>
    <w:p w14:paraId="273DEF6D" w14:textId="77777777" w:rsidR="00C6440D" w:rsidRPr="00CE0CEA" w:rsidRDefault="00C6440D" w:rsidP="00C6440D">
      <w:pPr>
        <w:pStyle w:val="a4"/>
        <w:shd w:val="clear" w:color="auto" w:fill="FFFFFF"/>
        <w:spacing w:before="0" w:beforeAutospacing="0" w:after="0" w:afterAutospacing="0"/>
        <w:rPr>
          <w:color w:val="2C2D2E"/>
          <w:sz w:val="20"/>
          <w:szCs w:val="20"/>
        </w:rPr>
      </w:pPr>
      <w:r w:rsidRPr="00CE0CEA">
        <w:rPr>
          <w:color w:val="2C2D2E"/>
          <w:sz w:val="20"/>
          <w:szCs w:val="20"/>
        </w:rPr>
        <w:t>УИН: 0001; 0014</w:t>
      </w:r>
    </w:p>
    <w:p w14:paraId="1E1996B5" w14:textId="41D337BE" w:rsidR="008538F7" w:rsidRPr="00CE0CEA" w:rsidRDefault="00F62978" w:rsidP="00A40271">
      <w:pPr>
        <w:ind w:firstLine="567"/>
        <w:jc w:val="both"/>
        <w:rPr>
          <w:color w:val="000000" w:themeColor="text1"/>
          <w:sz w:val="18"/>
          <w:szCs w:val="18"/>
        </w:rPr>
      </w:pPr>
      <w:r w:rsidRPr="00CE0CEA">
        <w:rPr>
          <w:color w:val="000000" w:themeColor="text1"/>
          <w:sz w:val="18"/>
          <w:szCs w:val="18"/>
        </w:rPr>
        <w:t>Задатки возвращаются в течение пяти рабочих дней с момента получения уполномоченным органом заявления от лица, оплатившего задаток, по установленной организатором торгов форме</w:t>
      </w:r>
      <w:r w:rsidR="009567D3">
        <w:rPr>
          <w:color w:val="000000" w:themeColor="text1"/>
          <w:sz w:val="18"/>
          <w:szCs w:val="18"/>
        </w:rPr>
        <w:t xml:space="preserve">. </w:t>
      </w:r>
      <w:r w:rsidRPr="00CE0CEA">
        <w:rPr>
          <w:color w:val="000000" w:themeColor="text1"/>
          <w:sz w:val="18"/>
          <w:szCs w:val="18"/>
        </w:rPr>
        <w:t>Сумма задатка возвращается ТОЛЬКО лицу, оплатившему задаток (возврат задатков третьим лицам не допускается)</w:t>
      </w:r>
      <w:r w:rsidR="00655172" w:rsidRPr="00CE0CEA">
        <w:rPr>
          <w:color w:val="000000" w:themeColor="text1"/>
          <w:sz w:val="18"/>
          <w:szCs w:val="18"/>
        </w:rPr>
        <w:t>.</w:t>
      </w:r>
    </w:p>
    <w:p w14:paraId="56B75DF7" w14:textId="77777777" w:rsidR="008538F7" w:rsidRPr="00CE0CEA" w:rsidRDefault="008538F7" w:rsidP="00A40271">
      <w:pPr>
        <w:ind w:firstLine="567"/>
        <w:contextualSpacing/>
        <w:jc w:val="both"/>
        <w:rPr>
          <w:color w:val="000000" w:themeColor="text1"/>
          <w:sz w:val="18"/>
          <w:szCs w:val="18"/>
        </w:rPr>
      </w:pPr>
      <w:r w:rsidRPr="00CE0CEA">
        <w:rPr>
          <w:color w:val="000000" w:themeColor="text1"/>
          <w:sz w:val="18"/>
          <w:szCs w:val="18"/>
        </w:rPr>
        <w:t>Извещение является публичной офертой для заключения договора о задатке в соответствии со ст. 437</w:t>
      </w:r>
      <w:r w:rsidR="003E2AB7" w:rsidRPr="00CE0CEA">
        <w:rPr>
          <w:color w:val="000000" w:themeColor="text1"/>
          <w:sz w:val="18"/>
          <w:szCs w:val="18"/>
        </w:rPr>
        <w:t xml:space="preserve"> </w:t>
      </w:r>
      <w:r w:rsidRPr="00CE0CEA">
        <w:rPr>
          <w:color w:val="000000" w:themeColor="text1"/>
          <w:sz w:val="18"/>
          <w:szCs w:val="18"/>
        </w:rPr>
        <w:t>ГК РФ, а подача претендентом заявки и перечисление задатка являются акцептом такой оферты.</w:t>
      </w:r>
    </w:p>
    <w:p w14:paraId="539CC01F" w14:textId="77777777" w:rsidR="00DD27F5" w:rsidRPr="00CE0CEA" w:rsidRDefault="008538F7" w:rsidP="00A40271">
      <w:pPr>
        <w:ind w:firstLine="567"/>
        <w:jc w:val="both"/>
        <w:rPr>
          <w:color w:val="000000" w:themeColor="text1"/>
          <w:sz w:val="18"/>
          <w:szCs w:val="18"/>
        </w:rPr>
      </w:pPr>
      <w:r w:rsidRPr="00CE0CEA">
        <w:rPr>
          <w:color w:val="000000" w:themeColor="text1"/>
          <w:sz w:val="18"/>
          <w:szCs w:val="18"/>
        </w:rPr>
        <w:t>Время подачи заявок Московское, в течении дня не ограничено. Торги проходят по Московскому времени</w:t>
      </w:r>
      <w:r w:rsidR="003E2AB7" w:rsidRPr="00CE0CEA">
        <w:rPr>
          <w:color w:val="000000" w:themeColor="text1"/>
          <w:sz w:val="18"/>
          <w:szCs w:val="18"/>
        </w:rPr>
        <w:t>.</w:t>
      </w:r>
    </w:p>
    <w:p w14:paraId="3F83349C" w14:textId="77777777" w:rsidR="00DD27F5" w:rsidRPr="00CE0CEA" w:rsidRDefault="006354F5" w:rsidP="00A40271">
      <w:pPr>
        <w:ind w:firstLine="567"/>
        <w:contextualSpacing/>
        <w:jc w:val="both"/>
        <w:rPr>
          <w:color w:val="000000" w:themeColor="text1"/>
          <w:sz w:val="18"/>
          <w:szCs w:val="18"/>
        </w:rPr>
      </w:pPr>
      <w:r w:rsidRPr="00CE0CEA">
        <w:rPr>
          <w:color w:val="000000" w:themeColor="text1"/>
          <w:sz w:val="18"/>
          <w:szCs w:val="18"/>
        </w:rPr>
        <w:t xml:space="preserve">Заявки подаются через электронную площадку </w:t>
      </w:r>
      <w:hyperlink r:id="rId9" w:history="1">
        <w:r w:rsidR="00760506" w:rsidRPr="00CE0CEA">
          <w:rPr>
            <w:rStyle w:val="a5"/>
            <w:sz w:val="18"/>
            <w:szCs w:val="18"/>
          </w:rPr>
          <w:t>https://</w:t>
        </w:r>
        <w:r w:rsidR="00760506" w:rsidRPr="00CE0CEA">
          <w:rPr>
            <w:rStyle w:val="a5"/>
            <w:sz w:val="18"/>
            <w:szCs w:val="18"/>
            <w:lang w:val="en-US"/>
          </w:rPr>
          <w:t>global</w:t>
        </w:r>
        <w:r w:rsidR="00760506" w:rsidRPr="00CE0CEA">
          <w:rPr>
            <w:rStyle w:val="a5"/>
            <w:sz w:val="18"/>
            <w:szCs w:val="18"/>
          </w:rPr>
          <w:t>-</w:t>
        </w:r>
        <w:r w:rsidR="00760506" w:rsidRPr="00CE0CEA">
          <w:rPr>
            <w:rStyle w:val="a5"/>
            <w:sz w:val="18"/>
            <w:szCs w:val="18"/>
            <w:lang w:val="en-US"/>
          </w:rPr>
          <w:t>etp</w:t>
        </w:r>
        <w:r w:rsidR="00760506" w:rsidRPr="00CE0CEA">
          <w:rPr>
            <w:rStyle w:val="a5"/>
            <w:sz w:val="18"/>
            <w:szCs w:val="18"/>
          </w:rPr>
          <w:t>.</w:t>
        </w:r>
        <w:r w:rsidR="00760506" w:rsidRPr="00CE0CEA">
          <w:rPr>
            <w:rStyle w:val="a5"/>
            <w:sz w:val="18"/>
            <w:szCs w:val="18"/>
            <w:lang w:val="en-US"/>
          </w:rPr>
          <w:t>ru</w:t>
        </w:r>
      </w:hyperlink>
      <w:r w:rsidR="00E122F7" w:rsidRPr="00CE0CEA">
        <w:rPr>
          <w:color w:val="000000" w:themeColor="text1"/>
          <w:sz w:val="18"/>
          <w:szCs w:val="18"/>
        </w:rPr>
        <w:t xml:space="preserve"> </w:t>
      </w:r>
      <w:r w:rsidRPr="00CE0CEA">
        <w:rPr>
          <w:color w:val="000000" w:themeColor="text1"/>
          <w:sz w:val="18"/>
          <w:szCs w:val="18"/>
        </w:rPr>
        <w:t>в соответствии с аукционной документацией, размещенной на</w:t>
      </w:r>
      <w:r w:rsidR="0036688E" w:rsidRPr="00CE0CEA">
        <w:rPr>
          <w:color w:val="000000" w:themeColor="text1"/>
          <w:sz w:val="18"/>
          <w:szCs w:val="18"/>
        </w:rPr>
        <w:t xml:space="preserve"> сайте </w:t>
      </w:r>
      <w:r w:rsidR="00760506" w:rsidRPr="00CE0CEA">
        <w:rPr>
          <w:color w:val="000000" w:themeColor="text1"/>
          <w:sz w:val="18"/>
          <w:szCs w:val="18"/>
        </w:rPr>
        <w:t>https://torgi.gov.ru/new/.</w:t>
      </w:r>
      <w:r w:rsidR="0036688E" w:rsidRPr="00CE0CEA">
        <w:rPr>
          <w:color w:val="000000" w:themeColor="text1"/>
          <w:sz w:val="18"/>
          <w:szCs w:val="18"/>
        </w:rPr>
        <w:t xml:space="preserve"> </w:t>
      </w:r>
    </w:p>
    <w:p w14:paraId="27862C39" w14:textId="38B76FAC" w:rsidR="003769B8" w:rsidRPr="00CE0CEA" w:rsidRDefault="003769B8" w:rsidP="00A40271">
      <w:pPr>
        <w:ind w:firstLine="567"/>
        <w:contextualSpacing/>
        <w:jc w:val="both"/>
        <w:rPr>
          <w:color w:val="000000" w:themeColor="text1"/>
          <w:sz w:val="18"/>
          <w:szCs w:val="18"/>
        </w:rPr>
      </w:pPr>
      <w:r w:rsidRPr="00CE0CEA">
        <w:rPr>
          <w:color w:val="000000" w:themeColor="text1"/>
          <w:sz w:val="18"/>
          <w:szCs w:val="18"/>
        </w:rPr>
        <w:t xml:space="preserve">Для участия в торгах ИП, юр, и физ. лицам необходимо представить следующие скан-образы документов: 1) заявка </w:t>
      </w:r>
      <w:r w:rsidR="004051FE" w:rsidRPr="00CE0CEA">
        <w:rPr>
          <w:color w:val="000000" w:themeColor="text1"/>
          <w:sz w:val="18"/>
          <w:szCs w:val="18"/>
        </w:rPr>
        <w:t xml:space="preserve">на участие в торгах </w:t>
      </w:r>
      <w:r w:rsidRPr="00CE0CEA">
        <w:rPr>
          <w:color w:val="000000" w:themeColor="text1"/>
          <w:sz w:val="18"/>
          <w:szCs w:val="18"/>
        </w:rPr>
        <w:t>по утвержденной организатором торгов форме</w:t>
      </w:r>
      <w:r w:rsidR="00C5785B" w:rsidRPr="00CE0CEA">
        <w:rPr>
          <w:color w:val="000000" w:themeColor="text1"/>
          <w:sz w:val="18"/>
          <w:szCs w:val="18"/>
        </w:rPr>
        <w:t xml:space="preserve"> </w:t>
      </w:r>
      <w:r w:rsidR="004051FE" w:rsidRPr="00CE0CEA">
        <w:rPr>
          <w:color w:val="000000" w:themeColor="text1"/>
          <w:sz w:val="18"/>
          <w:szCs w:val="18"/>
        </w:rPr>
        <w:t>(форма заявки размещается на сайте torgi.gov.ru)</w:t>
      </w:r>
      <w:r w:rsidR="002D1E9C" w:rsidRPr="00CE0CEA">
        <w:rPr>
          <w:color w:val="000000" w:themeColor="text1"/>
          <w:sz w:val="18"/>
          <w:szCs w:val="18"/>
        </w:rPr>
        <w:t xml:space="preserve">, заявление о возврате задатка. </w:t>
      </w:r>
      <w:r w:rsidRPr="00CE0CEA">
        <w:rPr>
          <w:color w:val="000000" w:themeColor="text1"/>
          <w:sz w:val="18"/>
          <w:szCs w:val="18"/>
        </w:rPr>
        <w:t xml:space="preserve">2) </w:t>
      </w:r>
      <w:r w:rsidR="00425A02" w:rsidRPr="00CE0CEA">
        <w:rPr>
          <w:color w:val="000000" w:themeColor="text1"/>
          <w:sz w:val="18"/>
          <w:szCs w:val="18"/>
        </w:rPr>
        <w:t>доверенность, либо нотариально заверенная копия, на лицо, подающее заявку, если заявка подается представителем;</w:t>
      </w:r>
      <w:r w:rsidRPr="00CE0CEA">
        <w:rPr>
          <w:color w:val="000000" w:themeColor="text1"/>
          <w:sz w:val="18"/>
          <w:szCs w:val="18"/>
        </w:rPr>
        <w:t xml:space="preserve"> </w:t>
      </w:r>
      <w:r w:rsidR="004051FE" w:rsidRPr="00CE0CEA">
        <w:rPr>
          <w:color w:val="000000" w:themeColor="text1"/>
          <w:sz w:val="18"/>
          <w:szCs w:val="18"/>
        </w:rPr>
        <w:t>3</w:t>
      </w:r>
      <w:r w:rsidRPr="00CE0CEA">
        <w:rPr>
          <w:color w:val="000000" w:themeColor="text1"/>
          <w:sz w:val="18"/>
          <w:szCs w:val="18"/>
        </w:rPr>
        <w:t xml:space="preserve">) </w:t>
      </w:r>
      <w:r w:rsidR="004051FE" w:rsidRPr="00CE0CEA">
        <w:rPr>
          <w:color w:val="000000" w:themeColor="text1"/>
          <w:sz w:val="18"/>
          <w:szCs w:val="18"/>
        </w:rPr>
        <w:t>документ, удостоверяющий личность претендента(все страницы)</w:t>
      </w:r>
      <w:r w:rsidRPr="00CE0CEA">
        <w:rPr>
          <w:color w:val="000000" w:themeColor="text1"/>
          <w:sz w:val="18"/>
          <w:szCs w:val="18"/>
        </w:rPr>
        <w:t xml:space="preserve"> и представителя претендента</w:t>
      </w:r>
      <w:r w:rsidR="00425A02" w:rsidRPr="00CE0CEA">
        <w:rPr>
          <w:color w:val="000000" w:themeColor="text1"/>
          <w:sz w:val="18"/>
          <w:szCs w:val="18"/>
        </w:rPr>
        <w:t xml:space="preserve"> все страницы</w:t>
      </w:r>
      <w:r w:rsidRPr="00CE0CEA">
        <w:rPr>
          <w:color w:val="000000" w:themeColor="text1"/>
          <w:sz w:val="18"/>
          <w:szCs w:val="18"/>
        </w:rPr>
        <w:t xml:space="preserve"> (в случае если заявка подается представителем); </w:t>
      </w:r>
      <w:r w:rsidR="004051FE" w:rsidRPr="00CE0CEA">
        <w:rPr>
          <w:color w:val="000000" w:themeColor="text1"/>
          <w:sz w:val="18"/>
          <w:szCs w:val="18"/>
        </w:rPr>
        <w:t>4</w:t>
      </w:r>
      <w:r w:rsidRPr="00CE0CEA">
        <w:rPr>
          <w:color w:val="000000" w:themeColor="text1"/>
          <w:sz w:val="18"/>
          <w:szCs w:val="18"/>
        </w:rPr>
        <w:t xml:space="preserve">) </w:t>
      </w:r>
      <w:r w:rsidR="004051FE" w:rsidRPr="00CE0CEA">
        <w:rPr>
          <w:color w:val="000000" w:themeColor="text1"/>
          <w:sz w:val="18"/>
          <w:szCs w:val="18"/>
        </w:rPr>
        <w:t xml:space="preserve">платежное поручение с отметкой банка об исполнении, подтверждающее внесение претендентом задатка в счет обеспечения оплаты приобретаемого имущества </w:t>
      </w:r>
      <w:r w:rsidRPr="00CE0CEA">
        <w:rPr>
          <w:color w:val="000000" w:themeColor="text1"/>
          <w:sz w:val="18"/>
          <w:szCs w:val="18"/>
        </w:rPr>
        <w:t>на счет ТУ Росимущества;</w:t>
      </w:r>
      <w:r w:rsidR="004051FE" w:rsidRPr="00CE0CEA">
        <w:rPr>
          <w:color w:val="000000" w:themeColor="text1"/>
          <w:sz w:val="18"/>
          <w:szCs w:val="18"/>
        </w:rPr>
        <w:t xml:space="preserve"> 5)опись представленных документов, подписанная претендентом или его уполномоченным представителем</w:t>
      </w:r>
      <w:r w:rsidRPr="00CE0CEA">
        <w:rPr>
          <w:color w:val="000000" w:themeColor="text1"/>
          <w:sz w:val="18"/>
          <w:szCs w:val="18"/>
        </w:rPr>
        <w:t xml:space="preserve"> 6) </w:t>
      </w:r>
      <w:r w:rsidR="00372DA3" w:rsidRPr="00CE0CEA">
        <w:rPr>
          <w:color w:val="000000" w:themeColor="text1"/>
          <w:sz w:val="18"/>
          <w:szCs w:val="18"/>
        </w:rPr>
        <w:t xml:space="preserve">для ИП дополнительно: </w:t>
      </w:r>
      <w:r w:rsidR="006E2B08" w:rsidRPr="00CE0CEA">
        <w:rPr>
          <w:color w:val="000000" w:themeColor="text1"/>
          <w:sz w:val="18"/>
          <w:szCs w:val="18"/>
        </w:rPr>
        <w:t xml:space="preserve">а) </w:t>
      </w:r>
      <w:hyperlink r:id="rId10" w:history="1">
        <w:r w:rsidR="00F868A4" w:rsidRPr="00CE0CEA">
          <w:rPr>
            <w:color w:val="000000" w:themeColor="text1"/>
            <w:sz w:val="18"/>
            <w:szCs w:val="18"/>
          </w:rPr>
          <w:t>выписка из ЕГРИП не позднее 30 дней до даты подачи заявки на участие в аукционе</w:t>
        </w:r>
      </w:hyperlink>
      <w:r w:rsidRPr="00CE0CEA">
        <w:rPr>
          <w:color w:val="000000" w:themeColor="text1"/>
          <w:sz w:val="18"/>
          <w:szCs w:val="18"/>
        </w:rPr>
        <w:t xml:space="preserve">; 7) для юр. лиц дополнительно: учредит. </w:t>
      </w:r>
      <w:r w:rsidR="004051FE" w:rsidRPr="00CE0CEA">
        <w:rPr>
          <w:color w:val="000000" w:themeColor="text1"/>
          <w:sz w:val="18"/>
          <w:szCs w:val="18"/>
        </w:rPr>
        <w:t>д</w:t>
      </w:r>
      <w:r w:rsidRPr="00CE0CEA">
        <w:rPr>
          <w:color w:val="000000" w:themeColor="text1"/>
          <w:sz w:val="18"/>
          <w:szCs w:val="18"/>
        </w:rPr>
        <w:t>окументы</w:t>
      </w:r>
      <w:r w:rsidR="004051FE" w:rsidRPr="00CE0CEA">
        <w:rPr>
          <w:color w:val="000000" w:themeColor="text1"/>
          <w:sz w:val="18"/>
          <w:szCs w:val="18"/>
        </w:rPr>
        <w:t xml:space="preserve"> или нотариально заверенные копии учредительных документов</w:t>
      </w:r>
      <w:r w:rsidR="00BD012E" w:rsidRPr="00CE0CEA">
        <w:rPr>
          <w:color w:val="000000" w:themeColor="text1"/>
          <w:sz w:val="18"/>
          <w:szCs w:val="18"/>
        </w:rPr>
        <w:t>:</w:t>
      </w:r>
      <w:r w:rsidRPr="00CE0CEA">
        <w:rPr>
          <w:color w:val="000000" w:themeColor="text1"/>
          <w:sz w:val="18"/>
          <w:szCs w:val="18"/>
        </w:rPr>
        <w:t xml:space="preserve"> </w:t>
      </w:r>
      <w:r w:rsidR="006E2B08" w:rsidRPr="00CE0CEA">
        <w:rPr>
          <w:color w:val="000000" w:themeColor="text1"/>
          <w:sz w:val="18"/>
          <w:szCs w:val="18"/>
        </w:rPr>
        <w:t xml:space="preserve">а) </w:t>
      </w:r>
      <w:r w:rsidR="00F868A4" w:rsidRPr="00CE0CEA">
        <w:rPr>
          <w:color w:val="000000" w:themeColor="text1"/>
          <w:sz w:val="18"/>
          <w:szCs w:val="18"/>
        </w:rPr>
        <w:t>свидетельство о гос. регистрации в качестве юридического лица (при наличии) или лист записи ЕГРЮЛ при регистрации ЮЛ</w:t>
      </w:r>
      <w:r w:rsidRPr="00CE0CEA">
        <w:rPr>
          <w:color w:val="000000" w:themeColor="text1"/>
          <w:sz w:val="18"/>
          <w:szCs w:val="18"/>
        </w:rPr>
        <w:t xml:space="preserve">, </w:t>
      </w:r>
      <w:r w:rsidR="006E2B08" w:rsidRPr="00CE0CEA">
        <w:rPr>
          <w:color w:val="000000" w:themeColor="text1"/>
          <w:sz w:val="18"/>
          <w:szCs w:val="18"/>
        </w:rPr>
        <w:t xml:space="preserve">б) </w:t>
      </w:r>
      <w:r w:rsidRPr="00CE0CEA">
        <w:rPr>
          <w:color w:val="000000" w:themeColor="text1"/>
          <w:sz w:val="18"/>
          <w:szCs w:val="18"/>
        </w:rPr>
        <w:t>свидетельство о постановке на налоговый учет</w:t>
      </w:r>
      <w:r w:rsidR="00BD012E" w:rsidRPr="00CE0CEA">
        <w:rPr>
          <w:color w:val="000000" w:themeColor="text1"/>
          <w:sz w:val="18"/>
          <w:szCs w:val="18"/>
        </w:rPr>
        <w:t xml:space="preserve">, </w:t>
      </w:r>
      <w:r w:rsidR="006E2B08" w:rsidRPr="00CE0CEA">
        <w:rPr>
          <w:color w:val="000000" w:themeColor="text1"/>
          <w:sz w:val="18"/>
          <w:szCs w:val="18"/>
        </w:rPr>
        <w:t xml:space="preserve">в) </w:t>
      </w:r>
      <w:r w:rsidR="004051FE" w:rsidRPr="00CE0CEA">
        <w:rPr>
          <w:color w:val="000000" w:themeColor="text1"/>
          <w:sz w:val="18"/>
          <w:szCs w:val="18"/>
        </w:rPr>
        <w:t>заверенные юридическим лицом документы</w:t>
      </w:r>
      <w:r w:rsidR="00F868A4" w:rsidRPr="00CE0CEA">
        <w:rPr>
          <w:color w:val="000000" w:themeColor="text1"/>
          <w:sz w:val="18"/>
          <w:szCs w:val="18"/>
        </w:rPr>
        <w:t>, подтверждающие полномочия органов управления и должностного лица, подавшего заявку,</w:t>
      </w:r>
      <w:r w:rsidR="006E2B08" w:rsidRPr="00CE0CEA">
        <w:rPr>
          <w:color w:val="000000" w:themeColor="text1"/>
          <w:sz w:val="18"/>
          <w:szCs w:val="18"/>
        </w:rPr>
        <w:t xml:space="preserve"> </w:t>
      </w:r>
      <w:r w:rsidR="004051FE" w:rsidRPr="00CE0CEA">
        <w:rPr>
          <w:color w:val="000000" w:themeColor="text1"/>
          <w:sz w:val="18"/>
          <w:szCs w:val="18"/>
        </w:rPr>
        <w:t>г</w:t>
      </w:r>
      <w:r w:rsidRPr="00CE0CEA">
        <w:rPr>
          <w:color w:val="000000" w:themeColor="text1"/>
          <w:sz w:val="18"/>
          <w:szCs w:val="18"/>
        </w:rPr>
        <w:t xml:space="preserve">) выписка из ЕГРЮЛ (не позднее 30 дней до даты подачи заявки на участие в торгах); </w:t>
      </w:r>
      <w:r w:rsidR="002051CC" w:rsidRPr="00CE0CEA">
        <w:rPr>
          <w:color w:val="000000" w:themeColor="text1"/>
          <w:sz w:val="18"/>
          <w:szCs w:val="18"/>
        </w:rPr>
        <w:t>д</w:t>
      </w:r>
      <w:r w:rsidRPr="00CE0CEA">
        <w:rPr>
          <w:color w:val="000000" w:themeColor="text1"/>
          <w:sz w:val="18"/>
          <w:szCs w:val="18"/>
        </w:rPr>
        <w:t xml:space="preserve">) </w:t>
      </w:r>
      <w:r w:rsidR="002051CC" w:rsidRPr="00CE0CEA">
        <w:rPr>
          <w:color w:val="000000" w:themeColor="text1"/>
          <w:sz w:val="18"/>
          <w:szCs w:val="18"/>
        </w:rPr>
        <w:t>заверенное юридическим лицом решение соответствующего органа управления о приобретении указанного имущества, в случае если необходимость такого согласия предусмотрено учредительными документами претендента</w:t>
      </w:r>
      <w:r w:rsidR="006E2B08" w:rsidRPr="00CE0CEA">
        <w:rPr>
          <w:color w:val="000000" w:themeColor="text1"/>
          <w:sz w:val="18"/>
          <w:szCs w:val="18"/>
        </w:rPr>
        <w:t>.</w:t>
      </w:r>
    </w:p>
    <w:p w14:paraId="09BBEAB9" w14:textId="1CB00209" w:rsidR="00B271D5" w:rsidRPr="00CE0CEA" w:rsidRDefault="00CA4774" w:rsidP="002051CC">
      <w:pPr>
        <w:ind w:firstLine="567"/>
        <w:jc w:val="both"/>
        <w:rPr>
          <w:color w:val="000000" w:themeColor="text1"/>
          <w:sz w:val="18"/>
          <w:szCs w:val="18"/>
        </w:rPr>
      </w:pPr>
      <w:r w:rsidRPr="00CE0CEA">
        <w:rPr>
          <w:color w:val="000000" w:themeColor="text1"/>
          <w:sz w:val="18"/>
          <w:szCs w:val="18"/>
        </w:rPr>
        <w:t>Одно лицо на каждый лот имеет право подать одну заявку</w:t>
      </w:r>
      <w:r w:rsidR="008538F7" w:rsidRPr="00CE0CEA">
        <w:rPr>
          <w:color w:val="000000" w:themeColor="text1"/>
          <w:sz w:val="18"/>
          <w:szCs w:val="18"/>
        </w:rPr>
        <w:t>. Задаток должен поступить не позднее даты и времени окончания приёма заявок. Копия паспорта и др. документов, прилагаемых к заявке, должны содержать все страницы подлинника</w:t>
      </w:r>
      <w:r w:rsidR="00E168A0" w:rsidRPr="00CE0CEA">
        <w:rPr>
          <w:color w:val="000000" w:themeColor="text1"/>
          <w:sz w:val="18"/>
          <w:szCs w:val="18"/>
        </w:rPr>
        <w:t xml:space="preserve"> (включая обложки и развороты), </w:t>
      </w:r>
      <w:r w:rsidR="00BD012E" w:rsidRPr="00CE0CEA">
        <w:rPr>
          <w:color w:val="000000" w:themeColor="text1"/>
          <w:sz w:val="18"/>
          <w:szCs w:val="18"/>
        </w:rPr>
        <w:t>заявка на участие в торгах должна быть подписана собственноручно</w:t>
      </w:r>
      <w:r w:rsidR="00E168A0" w:rsidRPr="00CE0CEA">
        <w:rPr>
          <w:color w:val="000000" w:themeColor="text1"/>
          <w:sz w:val="18"/>
          <w:szCs w:val="18"/>
        </w:rPr>
        <w:t>.</w:t>
      </w:r>
      <w:r w:rsidR="008538F7" w:rsidRPr="00CE0CEA">
        <w:rPr>
          <w:color w:val="000000" w:themeColor="text1"/>
          <w:sz w:val="18"/>
          <w:szCs w:val="18"/>
        </w:rPr>
        <w:t xml:space="preserve"> </w:t>
      </w:r>
      <w:r w:rsidR="004051FE" w:rsidRPr="00CE0CEA">
        <w:rPr>
          <w:color w:val="000000" w:themeColor="text1"/>
          <w:sz w:val="18"/>
          <w:szCs w:val="18"/>
        </w:rPr>
        <w:t xml:space="preserve"> </w:t>
      </w:r>
    </w:p>
    <w:p w14:paraId="09288145" w14:textId="45876B91" w:rsidR="001D50CB" w:rsidRPr="00CE0CEA" w:rsidRDefault="001D50CB" w:rsidP="001D50CB">
      <w:pPr>
        <w:ind w:firstLine="567"/>
        <w:jc w:val="both"/>
        <w:rPr>
          <w:color w:val="000000"/>
          <w:sz w:val="18"/>
          <w:szCs w:val="18"/>
        </w:rPr>
      </w:pPr>
      <w:r w:rsidRPr="00CE0CEA">
        <w:rPr>
          <w:sz w:val="18"/>
          <w:szCs w:val="18"/>
        </w:rPr>
        <w:t xml:space="preserve">Организатор торгов отказывает заявителю в допуске до участия в аукционе в следующих случаях: - заявка на участие в торгах и прилагаемые к ней документы поданы с нарушением срока, установленного в информационном сообщении о проведении торгов; - не представлено подтверждение об уплате задатка на счет ТУ Росимущества в срок, указанный в извещении о проведении торгов; - представлены </w:t>
      </w:r>
      <w:r w:rsidRPr="00CE0CEA">
        <w:rPr>
          <w:sz w:val="18"/>
          <w:szCs w:val="18"/>
        </w:rPr>
        <w:lastRenderedPageBreak/>
        <w:t>не все документы, перечисленные в извещении либо представлены документы, несоответствующие требованиям действующего законодательства; - заявка подана лицом, не уполномоченным претендентом на осуществление таких действий</w:t>
      </w:r>
      <w:r w:rsidRPr="00CE0CEA">
        <w:rPr>
          <w:color w:val="000000"/>
          <w:sz w:val="18"/>
          <w:szCs w:val="18"/>
        </w:rPr>
        <w:t>.</w:t>
      </w:r>
    </w:p>
    <w:p w14:paraId="71F3E12C" w14:textId="77777777" w:rsidR="001D50CB" w:rsidRPr="00CE0CEA" w:rsidRDefault="001D50CB" w:rsidP="001D50CB">
      <w:pPr>
        <w:ind w:firstLine="567"/>
        <w:jc w:val="both"/>
        <w:rPr>
          <w:color w:val="000000"/>
          <w:sz w:val="18"/>
          <w:szCs w:val="18"/>
        </w:rPr>
      </w:pPr>
      <w:r w:rsidRPr="00CE0CEA">
        <w:rPr>
          <w:color w:val="000000"/>
          <w:sz w:val="18"/>
          <w:szCs w:val="18"/>
        </w:rPr>
        <w:t>В случае, если в заявке по утвержденной организатором торгов форме не заполнены или заполнены некорректно поля, удалены поля, изменен шрифт, формат, предоставлены скан копии плохого качества (частично отсканированные, заретушированные, нечитаемые), заявитель не признается участником торгов.</w:t>
      </w:r>
    </w:p>
    <w:p w14:paraId="34123C29" w14:textId="77777777" w:rsidR="00B271D5" w:rsidRPr="00CE0CEA" w:rsidRDefault="00B271D5" w:rsidP="00A40271">
      <w:pPr>
        <w:ind w:firstLine="567"/>
        <w:contextualSpacing/>
        <w:jc w:val="both"/>
        <w:rPr>
          <w:color w:val="000000" w:themeColor="text1"/>
          <w:sz w:val="18"/>
          <w:szCs w:val="18"/>
        </w:rPr>
      </w:pPr>
      <w:r w:rsidRPr="00CE0CEA">
        <w:rPr>
          <w:color w:val="000000" w:themeColor="text1"/>
          <w:sz w:val="18"/>
          <w:szCs w:val="18"/>
        </w:rPr>
        <w:t>Претенденты, признанные участниками торгов, и претенденты, не допущенные к участию в торгах, уведомляются о принятом решении посредством ЭТП, согласно п .</w:t>
      </w:r>
      <w:r w:rsidR="001D50CB" w:rsidRPr="00CE0CEA">
        <w:rPr>
          <w:color w:val="000000" w:themeColor="text1"/>
          <w:sz w:val="18"/>
          <w:szCs w:val="18"/>
        </w:rPr>
        <w:t>13.6</w:t>
      </w:r>
      <w:r w:rsidRPr="00CE0CEA">
        <w:rPr>
          <w:color w:val="000000" w:themeColor="text1"/>
          <w:sz w:val="18"/>
          <w:szCs w:val="18"/>
        </w:rPr>
        <w:t xml:space="preserve"> Регламента. </w:t>
      </w:r>
    </w:p>
    <w:p w14:paraId="3A9ACF61" w14:textId="77777777" w:rsidR="008538F7" w:rsidRPr="00CE0CEA" w:rsidRDefault="008538F7" w:rsidP="00A40271">
      <w:pPr>
        <w:ind w:firstLine="567"/>
        <w:contextualSpacing/>
        <w:jc w:val="both"/>
        <w:rPr>
          <w:color w:val="000000" w:themeColor="text1"/>
          <w:sz w:val="18"/>
          <w:szCs w:val="18"/>
        </w:rPr>
      </w:pPr>
      <w:r w:rsidRPr="00CE0CEA">
        <w:rPr>
          <w:color w:val="000000" w:themeColor="text1"/>
          <w:sz w:val="18"/>
          <w:szCs w:val="18"/>
        </w:rPr>
        <w:t>Выигравшим торги признается лицо, предложившее на торгах наиболее высокую цену. В день торгов с победителем подписывается электронный протокол о результатах торгов. При отказе от подписания протокола о результатах торгов и/или внесения денежных средств в счет оплаты приобретаемого имущества, задаток победителю торгов не возвращается. Победитель торгов в течении 5 рабочих дней должен оплатить стоимость приобретаемого имущества.</w:t>
      </w:r>
    </w:p>
    <w:p w14:paraId="601297F3" w14:textId="0C089230" w:rsidR="00DE0C1B" w:rsidRPr="00CE0CEA" w:rsidRDefault="00DE0C1B" w:rsidP="00E12D03">
      <w:pPr>
        <w:jc w:val="both"/>
        <w:rPr>
          <w:color w:val="000000" w:themeColor="text1"/>
          <w:sz w:val="18"/>
          <w:szCs w:val="18"/>
        </w:rPr>
      </w:pPr>
      <w:r w:rsidRPr="00CE0CEA">
        <w:rPr>
          <w:color w:val="000000" w:themeColor="text1"/>
          <w:sz w:val="18"/>
          <w:szCs w:val="18"/>
        </w:rPr>
        <w:t>Договор купли-продажи заключается в электронном виде на ЭТП с применением ЭЦП, в соответствии с действующим законодательством РФ.</w:t>
      </w:r>
      <w:r w:rsidR="00E12D03" w:rsidRPr="00CE0CEA">
        <w:rPr>
          <w:color w:val="000000" w:themeColor="text1"/>
          <w:sz w:val="18"/>
          <w:szCs w:val="18"/>
        </w:rPr>
        <w:t xml:space="preserve"> Не ранее чем через 10 дней со дня размещения протокола о результатах торгов в сети Интернет</w:t>
      </w:r>
      <w:r w:rsidR="0017788D" w:rsidRPr="00CE0CEA">
        <w:rPr>
          <w:color w:val="000000" w:themeColor="text1"/>
          <w:sz w:val="18"/>
          <w:szCs w:val="18"/>
        </w:rPr>
        <w:t>.</w:t>
      </w:r>
    </w:p>
    <w:p w14:paraId="445C2BB4" w14:textId="77777777" w:rsidR="008538F7" w:rsidRPr="00CE0CEA" w:rsidRDefault="008538F7" w:rsidP="00A40271">
      <w:pPr>
        <w:ind w:firstLine="567"/>
        <w:contextualSpacing/>
        <w:jc w:val="both"/>
        <w:rPr>
          <w:color w:val="000000" w:themeColor="text1"/>
          <w:sz w:val="18"/>
          <w:szCs w:val="18"/>
        </w:rPr>
      </w:pPr>
      <w:r w:rsidRPr="00CE0CEA">
        <w:rPr>
          <w:color w:val="000000" w:themeColor="text1"/>
          <w:sz w:val="18"/>
          <w:szCs w:val="18"/>
        </w:rPr>
        <w:t>Согласно п.5 ст.449.1 ГК РФ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 лиц. В силу ст.17 ФЗ от 26.07.2006 № 135-ФЗ «О защите конкуренции» в торгах не могут принимать участие аффилированные лица.</w:t>
      </w:r>
    </w:p>
    <w:p w14:paraId="1F057DD9" w14:textId="77777777" w:rsidR="0029592D" w:rsidRPr="00CE0CEA" w:rsidRDefault="0029592D" w:rsidP="00A40271">
      <w:pPr>
        <w:ind w:firstLine="567"/>
        <w:contextualSpacing/>
        <w:jc w:val="both"/>
        <w:rPr>
          <w:color w:val="000000" w:themeColor="text1"/>
          <w:sz w:val="18"/>
          <w:szCs w:val="18"/>
        </w:rPr>
      </w:pPr>
      <w:r w:rsidRPr="00CE0CEA">
        <w:rPr>
          <w:color w:val="000000" w:themeColor="text1"/>
          <w:sz w:val="18"/>
          <w:szCs w:val="18"/>
        </w:rPr>
        <w:t xml:space="preserve">Организатор торгов вправе отменить аукцион в любое время. </w:t>
      </w:r>
      <w:r w:rsidR="008538F7" w:rsidRPr="00CE0CEA">
        <w:rPr>
          <w:color w:val="000000" w:themeColor="text1"/>
          <w:sz w:val="18"/>
          <w:szCs w:val="18"/>
        </w:rPr>
        <w:t xml:space="preserve">Вознаграждение оператору ЭТП осуществляется согласно п. </w:t>
      </w:r>
      <w:r w:rsidR="001D50CB" w:rsidRPr="00CE0CEA">
        <w:rPr>
          <w:color w:val="000000" w:themeColor="text1"/>
          <w:sz w:val="18"/>
          <w:szCs w:val="18"/>
        </w:rPr>
        <w:t>11,12</w:t>
      </w:r>
      <w:r w:rsidR="008538F7" w:rsidRPr="00CE0CEA">
        <w:rPr>
          <w:color w:val="000000" w:themeColor="text1"/>
          <w:sz w:val="18"/>
          <w:szCs w:val="18"/>
        </w:rPr>
        <w:t xml:space="preserve"> Регламента ЭТП.</w:t>
      </w:r>
    </w:p>
    <w:p w14:paraId="30B99F10" w14:textId="6A971D5C" w:rsidR="0029592D" w:rsidRPr="00CE0CEA" w:rsidRDefault="0029592D" w:rsidP="00A40271">
      <w:pPr>
        <w:ind w:firstLine="567"/>
        <w:contextualSpacing/>
        <w:jc w:val="both"/>
        <w:rPr>
          <w:color w:val="000000" w:themeColor="text1"/>
          <w:sz w:val="18"/>
          <w:szCs w:val="18"/>
        </w:rPr>
      </w:pPr>
      <w:r w:rsidRPr="00CE0CEA">
        <w:rPr>
          <w:color w:val="000000" w:themeColor="text1"/>
          <w:sz w:val="18"/>
          <w:szCs w:val="18"/>
        </w:rPr>
        <w:t>Обращаем внимание, что при переходе права собственности на помещение в многоквартирном доме к новому собственнику переходят обязательства предыдущего собственника по оплате расходов н</w:t>
      </w:r>
      <w:r w:rsidR="006354F5" w:rsidRPr="00CE0CEA">
        <w:rPr>
          <w:color w:val="000000" w:themeColor="text1"/>
          <w:sz w:val="18"/>
          <w:szCs w:val="18"/>
        </w:rPr>
        <w:t>а капитальный ремонт. Информация</w:t>
      </w:r>
      <w:r w:rsidRPr="00CE0CEA">
        <w:rPr>
          <w:color w:val="000000" w:themeColor="text1"/>
          <w:sz w:val="18"/>
          <w:szCs w:val="18"/>
        </w:rPr>
        <w:t xml:space="preserve"> о наличии неисполненных обязательств по оплате капитального ремонта, а также о зарегистрированных лицах</w:t>
      </w:r>
      <w:r w:rsidR="006354F5" w:rsidRPr="00CE0CEA">
        <w:rPr>
          <w:color w:val="000000" w:themeColor="text1"/>
          <w:sz w:val="18"/>
          <w:szCs w:val="18"/>
        </w:rPr>
        <w:t xml:space="preserve"> расположена на сайте </w:t>
      </w:r>
      <w:hyperlink r:id="rId11" w:history="1">
        <w:r w:rsidR="006354F5" w:rsidRPr="00CE0CEA">
          <w:rPr>
            <w:rStyle w:val="a5"/>
            <w:color w:val="000000" w:themeColor="text1"/>
            <w:sz w:val="18"/>
            <w:szCs w:val="18"/>
          </w:rPr>
          <w:t>www.torgi.gov.ru</w:t>
        </w:r>
      </w:hyperlink>
      <w:r w:rsidR="006354F5" w:rsidRPr="00CE0CEA">
        <w:rPr>
          <w:color w:val="000000" w:themeColor="text1"/>
          <w:sz w:val="18"/>
          <w:szCs w:val="18"/>
        </w:rPr>
        <w:t xml:space="preserve">, дополнительную информацию можно получить по № телефона: </w:t>
      </w:r>
      <w:r w:rsidR="00E21D61" w:rsidRPr="00CE0CEA">
        <w:rPr>
          <w:color w:val="000000" w:themeColor="text1"/>
          <w:sz w:val="18"/>
          <w:szCs w:val="18"/>
        </w:rPr>
        <w:t>8-</w:t>
      </w:r>
      <w:r w:rsidR="006E47DC" w:rsidRPr="00CE0CEA">
        <w:rPr>
          <w:color w:val="000000" w:themeColor="text1"/>
          <w:sz w:val="18"/>
          <w:szCs w:val="18"/>
        </w:rPr>
        <w:t>912-318-15-75</w:t>
      </w:r>
      <w:r w:rsidR="006354F5" w:rsidRPr="00CE0CEA">
        <w:rPr>
          <w:color w:val="000000" w:themeColor="text1"/>
          <w:sz w:val="18"/>
          <w:szCs w:val="18"/>
        </w:rPr>
        <w:t xml:space="preserve"> с 1</w:t>
      </w:r>
      <w:r w:rsidR="00FC102B" w:rsidRPr="00CE0CEA">
        <w:rPr>
          <w:color w:val="000000" w:themeColor="text1"/>
          <w:sz w:val="18"/>
          <w:szCs w:val="18"/>
        </w:rPr>
        <w:t>0</w:t>
      </w:r>
      <w:r w:rsidR="006354F5" w:rsidRPr="00CE0CEA">
        <w:rPr>
          <w:color w:val="000000" w:themeColor="text1"/>
          <w:sz w:val="18"/>
          <w:szCs w:val="18"/>
        </w:rPr>
        <w:t>:00-1</w:t>
      </w:r>
      <w:r w:rsidR="00FC102B" w:rsidRPr="00CE0CEA">
        <w:rPr>
          <w:color w:val="000000" w:themeColor="text1"/>
          <w:sz w:val="18"/>
          <w:szCs w:val="18"/>
        </w:rPr>
        <w:t>7</w:t>
      </w:r>
      <w:r w:rsidR="006354F5" w:rsidRPr="00CE0CEA">
        <w:rPr>
          <w:color w:val="000000" w:themeColor="text1"/>
          <w:sz w:val="18"/>
          <w:szCs w:val="18"/>
        </w:rPr>
        <w:t>:00 (пн.-пт</w:t>
      </w:r>
      <w:r w:rsidR="00B271D5" w:rsidRPr="00CE0CEA">
        <w:rPr>
          <w:color w:val="000000" w:themeColor="text1"/>
          <w:sz w:val="18"/>
          <w:szCs w:val="18"/>
        </w:rPr>
        <w:t>.</w:t>
      </w:r>
      <w:r w:rsidR="006354F5" w:rsidRPr="00CE0CEA">
        <w:rPr>
          <w:color w:val="000000" w:themeColor="text1"/>
          <w:sz w:val="18"/>
          <w:szCs w:val="18"/>
        </w:rPr>
        <w:t xml:space="preserve">), по адресу электронной почты: </w:t>
      </w:r>
      <w:r w:rsidR="00011F7C" w:rsidRPr="00CE0CEA">
        <w:rPr>
          <w:color w:val="000000" w:themeColor="text1"/>
          <w:sz w:val="18"/>
          <w:szCs w:val="18"/>
        </w:rPr>
        <w:t>profi-</w:t>
      </w:r>
      <w:r w:rsidR="00011F7C" w:rsidRPr="00CE0CEA">
        <w:rPr>
          <w:color w:val="000000" w:themeColor="text1"/>
          <w:sz w:val="18"/>
          <w:szCs w:val="18"/>
          <w:lang w:val="en-US"/>
        </w:rPr>
        <w:t>tver</w:t>
      </w:r>
      <w:r w:rsidR="00011F7C" w:rsidRPr="00CE0CEA">
        <w:rPr>
          <w:color w:val="000000" w:themeColor="text1"/>
          <w:sz w:val="18"/>
          <w:szCs w:val="18"/>
        </w:rPr>
        <w:t>@</w:t>
      </w:r>
      <w:r w:rsidR="00011F7C" w:rsidRPr="00CE0CEA">
        <w:rPr>
          <w:color w:val="000000" w:themeColor="text1"/>
          <w:sz w:val="18"/>
          <w:szCs w:val="18"/>
          <w:lang w:val="en-US"/>
        </w:rPr>
        <w:t>inbox</w:t>
      </w:r>
      <w:r w:rsidR="00011F7C" w:rsidRPr="00CE0CEA">
        <w:rPr>
          <w:color w:val="000000" w:themeColor="text1"/>
          <w:sz w:val="18"/>
          <w:szCs w:val="18"/>
        </w:rPr>
        <w:t>.ru/</w:t>
      </w:r>
    </w:p>
    <w:p w14:paraId="5C17E940" w14:textId="77777777" w:rsidR="00C56ACA" w:rsidRPr="00CE0CEA" w:rsidRDefault="0064185E" w:rsidP="00A40271">
      <w:pPr>
        <w:jc w:val="both"/>
        <w:rPr>
          <w:color w:val="000000" w:themeColor="text1"/>
          <w:sz w:val="18"/>
          <w:szCs w:val="18"/>
        </w:rPr>
      </w:pPr>
      <w:r w:rsidRPr="00CE0CEA">
        <w:rPr>
          <w:color w:val="000000" w:themeColor="text1"/>
          <w:sz w:val="18"/>
          <w:szCs w:val="18"/>
        </w:rPr>
        <w:t>Отмечаем, если сделка по отчуждению доли/долей подлежит нотариальному удостоверению согласно закону, то производится за счет средств покупателя (т.е. победителя торгов).</w:t>
      </w:r>
    </w:p>
    <w:p w14:paraId="14FEB410" w14:textId="77777777" w:rsidR="0063071F" w:rsidRPr="00CE0CEA" w:rsidRDefault="0063071F" w:rsidP="00A40271">
      <w:pPr>
        <w:jc w:val="both"/>
        <w:rPr>
          <w:color w:val="000000" w:themeColor="text1"/>
          <w:sz w:val="18"/>
          <w:szCs w:val="18"/>
        </w:rPr>
      </w:pPr>
      <w:r w:rsidRPr="00CE0CEA">
        <w:rPr>
          <w:color w:val="000000" w:themeColor="text1"/>
          <w:sz w:val="18"/>
          <w:szCs w:val="18"/>
        </w:rPr>
        <w:t>Используемы</w:t>
      </w:r>
      <w:r w:rsidR="00DD69D0" w:rsidRPr="00CE0CEA">
        <w:rPr>
          <w:color w:val="000000" w:themeColor="text1"/>
          <w:sz w:val="18"/>
          <w:szCs w:val="18"/>
        </w:rPr>
        <w:t>е сокращения: з-</w:t>
      </w:r>
      <w:r w:rsidRPr="00CE0CEA">
        <w:rPr>
          <w:color w:val="000000" w:themeColor="text1"/>
          <w:sz w:val="18"/>
          <w:szCs w:val="18"/>
        </w:rPr>
        <w:t>к-задаток; з/у–земельный участок; к/н-кадастровый номер; д-дом; кв-квартира; мкрн–микрорайон; н/ц-начальная цена; пл-площадь; пом-помещение; р-н–район; р-рублей; с-к-собственник/должник; стр-строение; тр–тракт; уч–участок, корпус – корп, тс-транспортное средство</w:t>
      </w:r>
    </w:p>
    <w:p w14:paraId="0A4E8C21" w14:textId="77777777" w:rsidR="0045482E" w:rsidRPr="00D4564D" w:rsidRDefault="0045482E" w:rsidP="00A40271">
      <w:pPr>
        <w:rPr>
          <w:color w:val="000000" w:themeColor="text1"/>
          <w:sz w:val="18"/>
          <w:szCs w:val="18"/>
        </w:rPr>
      </w:pPr>
    </w:p>
    <w:p w14:paraId="026277F4" w14:textId="77777777" w:rsidR="000D7EEF" w:rsidRDefault="000D7EEF" w:rsidP="00A40271">
      <w:pPr>
        <w:rPr>
          <w:color w:val="000000" w:themeColor="text1"/>
          <w:sz w:val="18"/>
          <w:szCs w:val="18"/>
        </w:rPr>
      </w:pPr>
    </w:p>
    <w:sectPr w:rsidR="000D7EEF" w:rsidSect="00B27DDA">
      <w:pgSz w:w="11906" w:h="16838"/>
      <w:pgMar w:top="284" w:right="566"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DF01B" w14:textId="77777777" w:rsidR="00C23C25" w:rsidRDefault="00C23C25" w:rsidP="00C6169E">
      <w:r>
        <w:separator/>
      </w:r>
    </w:p>
  </w:endnote>
  <w:endnote w:type="continuationSeparator" w:id="0">
    <w:p w14:paraId="70A3AB59" w14:textId="77777777" w:rsidR="00C23C25" w:rsidRDefault="00C23C25" w:rsidP="00C61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A775F" w14:textId="77777777" w:rsidR="00C23C25" w:rsidRDefault="00C23C25" w:rsidP="00C6169E">
      <w:r>
        <w:separator/>
      </w:r>
    </w:p>
  </w:footnote>
  <w:footnote w:type="continuationSeparator" w:id="0">
    <w:p w14:paraId="7188AFDF" w14:textId="77777777" w:rsidR="00C23C25" w:rsidRDefault="00C23C25" w:rsidP="00C61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BB5"/>
    <w:multiLevelType w:val="hybridMultilevel"/>
    <w:tmpl w:val="B8508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606FEC"/>
    <w:multiLevelType w:val="hybridMultilevel"/>
    <w:tmpl w:val="F29C154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623810"/>
    <w:multiLevelType w:val="hybridMultilevel"/>
    <w:tmpl w:val="FE26A2B6"/>
    <w:lvl w:ilvl="0" w:tplc="D10668C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5262FB4"/>
    <w:multiLevelType w:val="hybridMultilevel"/>
    <w:tmpl w:val="943C703C"/>
    <w:lvl w:ilvl="0" w:tplc="372C1E2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4949C1"/>
    <w:multiLevelType w:val="hybridMultilevel"/>
    <w:tmpl w:val="8BBE7C6E"/>
    <w:lvl w:ilvl="0" w:tplc="FFFFFFFF">
      <w:start w:val="1"/>
      <w:numFmt w:val="decimal"/>
      <w:lvlText w:val="%1."/>
      <w:lvlJc w:val="left"/>
      <w:pPr>
        <w:ind w:left="1065" w:hanging="360"/>
      </w:pPr>
      <w:rPr>
        <w:rFonts w:hint="default"/>
        <w:b w:val="0"/>
        <w:bCs w:val="0"/>
        <w:strike w:val="0"/>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5" w15:restartNumberingAfterBreak="0">
    <w:nsid w:val="09604C89"/>
    <w:multiLevelType w:val="hybridMultilevel"/>
    <w:tmpl w:val="98406D3E"/>
    <w:lvl w:ilvl="0" w:tplc="B4CC6C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0D6E5AEF"/>
    <w:multiLevelType w:val="hybridMultilevel"/>
    <w:tmpl w:val="F29C154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5C3271"/>
    <w:multiLevelType w:val="hybridMultilevel"/>
    <w:tmpl w:val="93CA2E40"/>
    <w:lvl w:ilvl="0" w:tplc="D1D2E00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166570"/>
    <w:multiLevelType w:val="hybridMultilevel"/>
    <w:tmpl w:val="6F1AA5F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1B73EB"/>
    <w:multiLevelType w:val="hybridMultilevel"/>
    <w:tmpl w:val="6F1AA5F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ED6590"/>
    <w:multiLevelType w:val="hybridMultilevel"/>
    <w:tmpl w:val="17AEF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4933AF"/>
    <w:multiLevelType w:val="hybridMultilevel"/>
    <w:tmpl w:val="943C703C"/>
    <w:lvl w:ilvl="0" w:tplc="372C1E2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DA6677"/>
    <w:multiLevelType w:val="hybridMultilevel"/>
    <w:tmpl w:val="866204EA"/>
    <w:lvl w:ilvl="0" w:tplc="84345146">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083ABC"/>
    <w:multiLevelType w:val="hybridMultilevel"/>
    <w:tmpl w:val="EB12C4FE"/>
    <w:lvl w:ilvl="0" w:tplc="D6C24EB2">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2776024C"/>
    <w:multiLevelType w:val="hybridMultilevel"/>
    <w:tmpl w:val="1D92C744"/>
    <w:lvl w:ilvl="0" w:tplc="316C8560">
      <w:start w:val="1"/>
      <w:numFmt w:val="decimal"/>
      <w:lvlText w:val="%1."/>
      <w:lvlJc w:val="left"/>
      <w:pPr>
        <w:ind w:left="720"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C37F48"/>
    <w:multiLevelType w:val="hybridMultilevel"/>
    <w:tmpl w:val="7D5CCDB4"/>
    <w:lvl w:ilvl="0" w:tplc="EA4E40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2A5403FF"/>
    <w:multiLevelType w:val="hybridMultilevel"/>
    <w:tmpl w:val="324E5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F05666"/>
    <w:multiLevelType w:val="hybridMultilevel"/>
    <w:tmpl w:val="C0F067DE"/>
    <w:lvl w:ilvl="0" w:tplc="9E64FA16">
      <w:start w:val="1"/>
      <w:numFmt w:val="decimal"/>
      <w:lvlText w:val="%1."/>
      <w:lvlJc w:val="left"/>
      <w:pPr>
        <w:ind w:left="720" w:hanging="360"/>
      </w:pPr>
      <w:rPr>
        <w:rFonts w:ascii="Calibri" w:eastAsia="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1115C8"/>
    <w:multiLevelType w:val="hybridMultilevel"/>
    <w:tmpl w:val="ADE845D2"/>
    <w:lvl w:ilvl="0" w:tplc="E1669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F95499"/>
    <w:multiLevelType w:val="hybridMultilevel"/>
    <w:tmpl w:val="11540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A70527"/>
    <w:multiLevelType w:val="hybridMultilevel"/>
    <w:tmpl w:val="7018E05A"/>
    <w:lvl w:ilvl="0" w:tplc="FFFFFFFF">
      <w:start w:val="1"/>
      <w:numFmt w:val="decimal"/>
      <w:lvlText w:val="%1."/>
      <w:lvlJc w:val="left"/>
      <w:pPr>
        <w:ind w:left="405" w:hanging="360"/>
      </w:pPr>
      <w:rPr>
        <w:rFonts w:hint="default"/>
        <w:b w:val="0"/>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21" w15:restartNumberingAfterBreak="0">
    <w:nsid w:val="3D8B430F"/>
    <w:multiLevelType w:val="hybridMultilevel"/>
    <w:tmpl w:val="2D24430C"/>
    <w:lvl w:ilvl="0" w:tplc="A21A63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8E38A1"/>
    <w:multiLevelType w:val="hybridMultilevel"/>
    <w:tmpl w:val="943C703C"/>
    <w:lvl w:ilvl="0" w:tplc="372C1E2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1B58BC"/>
    <w:multiLevelType w:val="hybridMultilevel"/>
    <w:tmpl w:val="66A67570"/>
    <w:lvl w:ilvl="0" w:tplc="A4BE9076">
      <w:start w:val="1"/>
      <w:numFmt w:val="decimal"/>
      <w:lvlText w:val="%1."/>
      <w:lvlJc w:val="left"/>
      <w:pPr>
        <w:ind w:left="785" w:hanging="360"/>
      </w:pPr>
      <w:rPr>
        <w:rFonts w:hint="default"/>
        <w:b w:val="0"/>
        <w:bCs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4" w15:restartNumberingAfterBreak="0">
    <w:nsid w:val="44E141A5"/>
    <w:multiLevelType w:val="hybridMultilevel"/>
    <w:tmpl w:val="7018E05A"/>
    <w:lvl w:ilvl="0" w:tplc="5A12BBEE">
      <w:start w:val="1"/>
      <w:numFmt w:val="decimal"/>
      <w:lvlText w:val="%1."/>
      <w:lvlJc w:val="left"/>
      <w:pPr>
        <w:ind w:left="405" w:hanging="360"/>
      </w:pPr>
      <w:rPr>
        <w:rFonts w:hint="default"/>
        <w:b w:val="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5" w15:restartNumberingAfterBreak="0">
    <w:nsid w:val="478031CC"/>
    <w:multiLevelType w:val="hybridMultilevel"/>
    <w:tmpl w:val="6F1AA5F6"/>
    <w:lvl w:ilvl="0" w:tplc="3C4202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220ADC"/>
    <w:multiLevelType w:val="hybridMultilevel"/>
    <w:tmpl w:val="866204EA"/>
    <w:lvl w:ilvl="0" w:tplc="84345146">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A23576"/>
    <w:multiLevelType w:val="hybridMultilevel"/>
    <w:tmpl w:val="8BBE7C6E"/>
    <w:lvl w:ilvl="0" w:tplc="FFFFFFFF">
      <w:start w:val="1"/>
      <w:numFmt w:val="decimal"/>
      <w:lvlText w:val="%1."/>
      <w:lvlJc w:val="left"/>
      <w:pPr>
        <w:ind w:left="1065" w:hanging="360"/>
      </w:pPr>
      <w:rPr>
        <w:rFonts w:hint="default"/>
        <w:b w:val="0"/>
        <w:bCs w:val="0"/>
        <w:strike w:val="0"/>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8" w15:restartNumberingAfterBreak="0">
    <w:nsid w:val="51742505"/>
    <w:multiLevelType w:val="hybridMultilevel"/>
    <w:tmpl w:val="9C7E19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565F5406"/>
    <w:multiLevelType w:val="hybridMultilevel"/>
    <w:tmpl w:val="AD4491F8"/>
    <w:lvl w:ilvl="0" w:tplc="40DCA07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7C01E0"/>
    <w:multiLevelType w:val="hybridMultilevel"/>
    <w:tmpl w:val="6F1AA5F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C675CA"/>
    <w:multiLevelType w:val="hybridMultilevel"/>
    <w:tmpl w:val="1D92C744"/>
    <w:lvl w:ilvl="0" w:tplc="316C8560">
      <w:start w:val="1"/>
      <w:numFmt w:val="decimal"/>
      <w:lvlText w:val="%1."/>
      <w:lvlJc w:val="left"/>
      <w:pPr>
        <w:ind w:left="720"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1D29EC"/>
    <w:multiLevelType w:val="hybridMultilevel"/>
    <w:tmpl w:val="971C94DC"/>
    <w:lvl w:ilvl="0" w:tplc="E88831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15:restartNumberingAfterBreak="0">
    <w:nsid w:val="652B6DCD"/>
    <w:multiLevelType w:val="hybridMultilevel"/>
    <w:tmpl w:val="9D32ED72"/>
    <w:lvl w:ilvl="0" w:tplc="EC3EA3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CA0767"/>
    <w:multiLevelType w:val="hybridMultilevel"/>
    <w:tmpl w:val="8BBE7C6E"/>
    <w:lvl w:ilvl="0" w:tplc="FA8EE744">
      <w:start w:val="1"/>
      <w:numFmt w:val="decimal"/>
      <w:lvlText w:val="%1."/>
      <w:lvlJc w:val="left"/>
      <w:pPr>
        <w:ind w:left="1065" w:hanging="360"/>
      </w:pPr>
      <w:rPr>
        <w:rFonts w:hint="default"/>
        <w:b w:val="0"/>
        <w:bCs w:val="0"/>
        <w:strike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6D911B05"/>
    <w:multiLevelType w:val="hybridMultilevel"/>
    <w:tmpl w:val="8BBE7C6E"/>
    <w:lvl w:ilvl="0" w:tplc="FFFFFFFF">
      <w:start w:val="1"/>
      <w:numFmt w:val="decimal"/>
      <w:lvlText w:val="%1."/>
      <w:lvlJc w:val="left"/>
      <w:pPr>
        <w:ind w:left="1065" w:hanging="360"/>
      </w:pPr>
      <w:rPr>
        <w:rFonts w:hint="default"/>
        <w:b w:val="0"/>
        <w:bCs w:val="0"/>
        <w:strike w:val="0"/>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36" w15:restartNumberingAfterBreak="0">
    <w:nsid w:val="6DCE344C"/>
    <w:multiLevelType w:val="hybridMultilevel"/>
    <w:tmpl w:val="21D07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88704E"/>
    <w:multiLevelType w:val="hybridMultilevel"/>
    <w:tmpl w:val="34EE0AA6"/>
    <w:lvl w:ilvl="0" w:tplc="BCBADD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4F3F24"/>
    <w:multiLevelType w:val="hybridMultilevel"/>
    <w:tmpl w:val="1E82A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30009AC"/>
    <w:multiLevelType w:val="hybridMultilevel"/>
    <w:tmpl w:val="66A67570"/>
    <w:lvl w:ilvl="0" w:tplc="FFFFFFFF">
      <w:start w:val="1"/>
      <w:numFmt w:val="decimal"/>
      <w:lvlText w:val="%1."/>
      <w:lvlJc w:val="left"/>
      <w:pPr>
        <w:ind w:left="785" w:hanging="360"/>
      </w:pPr>
      <w:rPr>
        <w:rFonts w:hint="default"/>
        <w:b w:val="0"/>
        <w:bCs w:val="0"/>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40" w15:restartNumberingAfterBreak="0">
    <w:nsid w:val="732F1B76"/>
    <w:multiLevelType w:val="hybridMultilevel"/>
    <w:tmpl w:val="8520A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135CB9"/>
    <w:multiLevelType w:val="hybridMultilevel"/>
    <w:tmpl w:val="5638284C"/>
    <w:lvl w:ilvl="0" w:tplc="301C2632">
      <w:start w:val="1"/>
      <w:numFmt w:val="decimal"/>
      <w:lvlText w:val="%1."/>
      <w:lvlJc w:val="left"/>
      <w:pPr>
        <w:ind w:left="720" w:hanging="360"/>
      </w:pPr>
      <w:rPr>
        <w:rFonts w:hint="default"/>
        <w:b w:val="0"/>
        <w:bCs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5D28DE"/>
    <w:multiLevelType w:val="hybridMultilevel"/>
    <w:tmpl w:val="3FB8E840"/>
    <w:lvl w:ilvl="0" w:tplc="92D22834">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9A47F9"/>
    <w:multiLevelType w:val="hybridMultilevel"/>
    <w:tmpl w:val="23B2C9BA"/>
    <w:lvl w:ilvl="0" w:tplc="5D74B5A6">
      <w:start w:val="1"/>
      <w:numFmt w:val="decimal"/>
      <w:lvlText w:val="%1."/>
      <w:lvlJc w:val="left"/>
      <w:pPr>
        <w:ind w:left="720" w:hanging="360"/>
      </w:pPr>
      <w:rPr>
        <w:rFonts w:ascii="Calibri" w:eastAsia="Calibri" w:hAnsi="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7"/>
  </w:num>
  <w:num w:numId="3">
    <w:abstractNumId w:val="36"/>
  </w:num>
  <w:num w:numId="4">
    <w:abstractNumId w:val="19"/>
  </w:num>
  <w:num w:numId="5">
    <w:abstractNumId w:val="38"/>
  </w:num>
  <w:num w:numId="6">
    <w:abstractNumId w:val="31"/>
  </w:num>
  <w:num w:numId="7">
    <w:abstractNumId w:val="29"/>
  </w:num>
  <w:num w:numId="8">
    <w:abstractNumId w:val="22"/>
  </w:num>
  <w:num w:numId="9">
    <w:abstractNumId w:val="11"/>
  </w:num>
  <w:num w:numId="10">
    <w:abstractNumId w:val="3"/>
  </w:num>
  <w:num w:numId="11">
    <w:abstractNumId w:val="16"/>
  </w:num>
  <w:num w:numId="12">
    <w:abstractNumId w:val="33"/>
  </w:num>
  <w:num w:numId="13">
    <w:abstractNumId w:val="43"/>
  </w:num>
  <w:num w:numId="14">
    <w:abstractNumId w:val="7"/>
  </w:num>
  <w:num w:numId="15">
    <w:abstractNumId w:val="25"/>
  </w:num>
  <w:num w:numId="16">
    <w:abstractNumId w:val="1"/>
  </w:num>
  <w:num w:numId="17">
    <w:abstractNumId w:val="9"/>
  </w:num>
  <w:num w:numId="18">
    <w:abstractNumId w:val="8"/>
  </w:num>
  <w:num w:numId="19">
    <w:abstractNumId w:val="30"/>
  </w:num>
  <w:num w:numId="20">
    <w:abstractNumId w:val="6"/>
  </w:num>
  <w:num w:numId="21">
    <w:abstractNumId w:val="24"/>
  </w:num>
  <w:num w:numId="22">
    <w:abstractNumId w:val="28"/>
  </w:num>
  <w:num w:numId="23">
    <w:abstractNumId w:val="2"/>
  </w:num>
  <w:num w:numId="24">
    <w:abstractNumId w:val="20"/>
  </w:num>
  <w:num w:numId="25">
    <w:abstractNumId w:val="14"/>
  </w:num>
  <w:num w:numId="26">
    <w:abstractNumId w:val="34"/>
  </w:num>
  <w:num w:numId="27">
    <w:abstractNumId w:val="15"/>
  </w:num>
  <w:num w:numId="28">
    <w:abstractNumId w:val="13"/>
  </w:num>
  <w:num w:numId="29">
    <w:abstractNumId w:val="17"/>
  </w:num>
  <w:num w:numId="30">
    <w:abstractNumId w:val="23"/>
  </w:num>
  <w:num w:numId="31">
    <w:abstractNumId w:val="18"/>
  </w:num>
  <w:num w:numId="32">
    <w:abstractNumId w:val="32"/>
  </w:num>
  <w:num w:numId="33">
    <w:abstractNumId w:val="4"/>
  </w:num>
  <w:num w:numId="34">
    <w:abstractNumId w:val="35"/>
  </w:num>
  <w:num w:numId="35">
    <w:abstractNumId w:val="42"/>
  </w:num>
  <w:num w:numId="36">
    <w:abstractNumId w:val="27"/>
  </w:num>
  <w:num w:numId="37">
    <w:abstractNumId w:val="39"/>
  </w:num>
  <w:num w:numId="38">
    <w:abstractNumId w:val="5"/>
  </w:num>
  <w:num w:numId="39">
    <w:abstractNumId w:val="40"/>
  </w:num>
  <w:num w:numId="40">
    <w:abstractNumId w:val="41"/>
  </w:num>
  <w:num w:numId="41">
    <w:abstractNumId w:val="10"/>
  </w:num>
  <w:num w:numId="42">
    <w:abstractNumId w:val="26"/>
  </w:num>
  <w:num w:numId="43">
    <w:abstractNumId w:val="0"/>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D03"/>
    <w:rsid w:val="00004F88"/>
    <w:rsid w:val="000059D0"/>
    <w:rsid w:val="00005FB9"/>
    <w:rsid w:val="00006C89"/>
    <w:rsid w:val="000110C2"/>
    <w:rsid w:val="000111CC"/>
    <w:rsid w:val="00011E7D"/>
    <w:rsid w:val="00011F7C"/>
    <w:rsid w:val="00012976"/>
    <w:rsid w:val="0001301E"/>
    <w:rsid w:val="0001475E"/>
    <w:rsid w:val="0001725A"/>
    <w:rsid w:val="0002072F"/>
    <w:rsid w:val="00024385"/>
    <w:rsid w:val="00024B58"/>
    <w:rsid w:val="00025AB1"/>
    <w:rsid w:val="00026726"/>
    <w:rsid w:val="00027DBE"/>
    <w:rsid w:val="0003128C"/>
    <w:rsid w:val="00031AD3"/>
    <w:rsid w:val="000327E6"/>
    <w:rsid w:val="000329B6"/>
    <w:rsid w:val="0003448D"/>
    <w:rsid w:val="00036351"/>
    <w:rsid w:val="00036492"/>
    <w:rsid w:val="00036B2D"/>
    <w:rsid w:val="000408ED"/>
    <w:rsid w:val="00040D57"/>
    <w:rsid w:val="00042020"/>
    <w:rsid w:val="0004310A"/>
    <w:rsid w:val="0004346B"/>
    <w:rsid w:val="00047F8D"/>
    <w:rsid w:val="000504AC"/>
    <w:rsid w:val="00053579"/>
    <w:rsid w:val="00053619"/>
    <w:rsid w:val="00054F68"/>
    <w:rsid w:val="00056B48"/>
    <w:rsid w:val="000607BE"/>
    <w:rsid w:val="0006247A"/>
    <w:rsid w:val="00062BA4"/>
    <w:rsid w:val="00063E86"/>
    <w:rsid w:val="000651CE"/>
    <w:rsid w:val="00065EE4"/>
    <w:rsid w:val="00066193"/>
    <w:rsid w:val="0006633E"/>
    <w:rsid w:val="00071769"/>
    <w:rsid w:val="00071F19"/>
    <w:rsid w:val="0007248F"/>
    <w:rsid w:val="0007543B"/>
    <w:rsid w:val="00075A5D"/>
    <w:rsid w:val="00076599"/>
    <w:rsid w:val="00076736"/>
    <w:rsid w:val="000774F3"/>
    <w:rsid w:val="00080194"/>
    <w:rsid w:val="00080CA0"/>
    <w:rsid w:val="0008261E"/>
    <w:rsid w:val="00082A31"/>
    <w:rsid w:val="00083109"/>
    <w:rsid w:val="00083EE5"/>
    <w:rsid w:val="00084203"/>
    <w:rsid w:val="000866D8"/>
    <w:rsid w:val="00086E56"/>
    <w:rsid w:val="00087295"/>
    <w:rsid w:val="000873E6"/>
    <w:rsid w:val="000877C4"/>
    <w:rsid w:val="00087C3A"/>
    <w:rsid w:val="00091E16"/>
    <w:rsid w:val="00092141"/>
    <w:rsid w:val="000939DC"/>
    <w:rsid w:val="0009414E"/>
    <w:rsid w:val="000953A1"/>
    <w:rsid w:val="00096C00"/>
    <w:rsid w:val="00097734"/>
    <w:rsid w:val="000A5249"/>
    <w:rsid w:val="000A6E56"/>
    <w:rsid w:val="000A7470"/>
    <w:rsid w:val="000A795C"/>
    <w:rsid w:val="000B00AB"/>
    <w:rsid w:val="000B2326"/>
    <w:rsid w:val="000B2337"/>
    <w:rsid w:val="000B3713"/>
    <w:rsid w:val="000B46FA"/>
    <w:rsid w:val="000B5AC9"/>
    <w:rsid w:val="000B72BA"/>
    <w:rsid w:val="000C0A16"/>
    <w:rsid w:val="000C32E9"/>
    <w:rsid w:val="000C3974"/>
    <w:rsid w:val="000C3D1F"/>
    <w:rsid w:val="000C4B5E"/>
    <w:rsid w:val="000C6911"/>
    <w:rsid w:val="000C743E"/>
    <w:rsid w:val="000C7A6A"/>
    <w:rsid w:val="000D2449"/>
    <w:rsid w:val="000D31DE"/>
    <w:rsid w:val="000D5955"/>
    <w:rsid w:val="000D61CB"/>
    <w:rsid w:val="000D746F"/>
    <w:rsid w:val="000D7EEF"/>
    <w:rsid w:val="000E13F0"/>
    <w:rsid w:val="000E2EDC"/>
    <w:rsid w:val="000E3627"/>
    <w:rsid w:val="000E52BB"/>
    <w:rsid w:val="000E6221"/>
    <w:rsid w:val="000F0662"/>
    <w:rsid w:val="000F1EB9"/>
    <w:rsid w:val="000F2866"/>
    <w:rsid w:val="000F2BCC"/>
    <w:rsid w:val="000F3222"/>
    <w:rsid w:val="000F38FB"/>
    <w:rsid w:val="000F3E81"/>
    <w:rsid w:val="000F591D"/>
    <w:rsid w:val="000F5CB4"/>
    <w:rsid w:val="000F609C"/>
    <w:rsid w:val="000F6223"/>
    <w:rsid w:val="001003BA"/>
    <w:rsid w:val="0010410F"/>
    <w:rsid w:val="00105313"/>
    <w:rsid w:val="00105BC8"/>
    <w:rsid w:val="00106028"/>
    <w:rsid w:val="00110AEF"/>
    <w:rsid w:val="00111480"/>
    <w:rsid w:val="0011196D"/>
    <w:rsid w:val="00111BFA"/>
    <w:rsid w:val="00112E0E"/>
    <w:rsid w:val="001150EE"/>
    <w:rsid w:val="00116E49"/>
    <w:rsid w:val="0012223C"/>
    <w:rsid w:val="00122EFC"/>
    <w:rsid w:val="00124CB3"/>
    <w:rsid w:val="001256C1"/>
    <w:rsid w:val="0012664F"/>
    <w:rsid w:val="00131327"/>
    <w:rsid w:val="00135327"/>
    <w:rsid w:val="00135BD9"/>
    <w:rsid w:val="00137A62"/>
    <w:rsid w:val="00137B19"/>
    <w:rsid w:val="00140CD0"/>
    <w:rsid w:val="001415B0"/>
    <w:rsid w:val="00142E9B"/>
    <w:rsid w:val="001435F7"/>
    <w:rsid w:val="00143E5D"/>
    <w:rsid w:val="00145614"/>
    <w:rsid w:val="00145685"/>
    <w:rsid w:val="00145BC9"/>
    <w:rsid w:val="0014677D"/>
    <w:rsid w:val="00147BD6"/>
    <w:rsid w:val="00150B0B"/>
    <w:rsid w:val="00153307"/>
    <w:rsid w:val="00154AC2"/>
    <w:rsid w:val="00154F9A"/>
    <w:rsid w:val="0015534F"/>
    <w:rsid w:val="00155844"/>
    <w:rsid w:val="00156164"/>
    <w:rsid w:val="0015649D"/>
    <w:rsid w:val="001607E8"/>
    <w:rsid w:val="001615C8"/>
    <w:rsid w:val="00161BA8"/>
    <w:rsid w:val="0016232D"/>
    <w:rsid w:val="001625C5"/>
    <w:rsid w:val="0016497A"/>
    <w:rsid w:val="001701FD"/>
    <w:rsid w:val="00170206"/>
    <w:rsid w:val="0017026A"/>
    <w:rsid w:val="00170786"/>
    <w:rsid w:val="001714F0"/>
    <w:rsid w:val="00173A6F"/>
    <w:rsid w:val="00173B6B"/>
    <w:rsid w:val="00176DA5"/>
    <w:rsid w:val="0017742F"/>
    <w:rsid w:val="001776EB"/>
    <w:rsid w:val="0017788D"/>
    <w:rsid w:val="0017796A"/>
    <w:rsid w:val="00177A84"/>
    <w:rsid w:val="0018134E"/>
    <w:rsid w:val="00181EF0"/>
    <w:rsid w:val="00182C50"/>
    <w:rsid w:val="00183064"/>
    <w:rsid w:val="001832A9"/>
    <w:rsid w:val="00183AFA"/>
    <w:rsid w:val="00183E13"/>
    <w:rsid w:val="001842C4"/>
    <w:rsid w:val="001860D2"/>
    <w:rsid w:val="0018617B"/>
    <w:rsid w:val="0018690F"/>
    <w:rsid w:val="00190BE5"/>
    <w:rsid w:val="00190D9F"/>
    <w:rsid w:val="001929D1"/>
    <w:rsid w:val="00193A92"/>
    <w:rsid w:val="0019429A"/>
    <w:rsid w:val="0019529E"/>
    <w:rsid w:val="00195E19"/>
    <w:rsid w:val="00195F1E"/>
    <w:rsid w:val="00195F8D"/>
    <w:rsid w:val="00196FDF"/>
    <w:rsid w:val="001A1399"/>
    <w:rsid w:val="001A2904"/>
    <w:rsid w:val="001A34E3"/>
    <w:rsid w:val="001A3A43"/>
    <w:rsid w:val="001A4882"/>
    <w:rsid w:val="001A53F5"/>
    <w:rsid w:val="001A66FF"/>
    <w:rsid w:val="001A7D31"/>
    <w:rsid w:val="001B02A7"/>
    <w:rsid w:val="001B0EBF"/>
    <w:rsid w:val="001B2D64"/>
    <w:rsid w:val="001B4C16"/>
    <w:rsid w:val="001B5189"/>
    <w:rsid w:val="001B68D6"/>
    <w:rsid w:val="001B7241"/>
    <w:rsid w:val="001C2127"/>
    <w:rsid w:val="001C262B"/>
    <w:rsid w:val="001C461D"/>
    <w:rsid w:val="001C57F3"/>
    <w:rsid w:val="001C64B3"/>
    <w:rsid w:val="001C6A3C"/>
    <w:rsid w:val="001D0438"/>
    <w:rsid w:val="001D043B"/>
    <w:rsid w:val="001D0600"/>
    <w:rsid w:val="001D0D69"/>
    <w:rsid w:val="001D49C3"/>
    <w:rsid w:val="001D50CB"/>
    <w:rsid w:val="001D6275"/>
    <w:rsid w:val="001D663F"/>
    <w:rsid w:val="001D6C42"/>
    <w:rsid w:val="001D7741"/>
    <w:rsid w:val="001D79DF"/>
    <w:rsid w:val="001E08CB"/>
    <w:rsid w:val="001E0B82"/>
    <w:rsid w:val="001E1C08"/>
    <w:rsid w:val="001E26B2"/>
    <w:rsid w:val="001E4650"/>
    <w:rsid w:val="001E4F1C"/>
    <w:rsid w:val="001E5515"/>
    <w:rsid w:val="001E76A0"/>
    <w:rsid w:val="001E7D37"/>
    <w:rsid w:val="001F0825"/>
    <w:rsid w:val="001F1C50"/>
    <w:rsid w:val="001F4CF3"/>
    <w:rsid w:val="001F5638"/>
    <w:rsid w:val="001F610E"/>
    <w:rsid w:val="001F6857"/>
    <w:rsid w:val="001F70FA"/>
    <w:rsid w:val="001F7AE8"/>
    <w:rsid w:val="002014EA"/>
    <w:rsid w:val="00203690"/>
    <w:rsid w:val="0020407C"/>
    <w:rsid w:val="002045EC"/>
    <w:rsid w:val="00204F46"/>
    <w:rsid w:val="002051CC"/>
    <w:rsid w:val="00205A56"/>
    <w:rsid w:val="0020746A"/>
    <w:rsid w:val="00207512"/>
    <w:rsid w:val="00210479"/>
    <w:rsid w:val="0021160F"/>
    <w:rsid w:val="002144DB"/>
    <w:rsid w:val="00215CC4"/>
    <w:rsid w:val="00217ACC"/>
    <w:rsid w:val="00217D83"/>
    <w:rsid w:val="0022057E"/>
    <w:rsid w:val="00220B69"/>
    <w:rsid w:val="00221A59"/>
    <w:rsid w:val="00225C80"/>
    <w:rsid w:val="00226516"/>
    <w:rsid w:val="002341B4"/>
    <w:rsid w:val="00237381"/>
    <w:rsid w:val="0023783C"/>
    <w:rsid w:val="00240BF7"/>
    <w:rsid w:val="00242189"/>
    <w:rsid w:val="00242FA6"/>
    <w:rsid w:val="00244C10"/>
    <w:rsid w:val="002450A4"/>
    <w:rsid w:val="00250087"/>
    <w:rsid w:val="002525B3"/>
    <w:rsid w:val="00253240"/>
    <w:rsid w:val="0025490F"/>
    <w:rsid w:val="00256B8C"/>
    <w:rsid w:val="0025746D"/>
    <w:rsid w:val="00260EC6"/>
    <w:rsid w:val="00263E16"/>
    <w:rsid w:val="0026414A"/>
    <w:rsid w:val="00264D96"/>
    <w:rsid w:val="00264F8E"/>
    <w:rsid w:val="00265192"/>
    <w:rsid w:val="002669ED"/>
    <w:rsid w:val="00267440"/>
    <w:rsid w:val="0027129A"/>
    <w:rsid w:val="00271550"/>
    <w:rsid w:val="00272200"/>
    <w:rsid w:val="002747E4"/>
    <w:rsid w:val="0027721E"/>
    <w:rsid w:val="00277A91"/>
    <w:rsid w:val="0028130C"/>
    <w:rsid w:val="00281AA1"/>
    <w:rsid w:val="0028243A"/>
    <w:rsid w:val="002831B4"/>
    <w:rsid w:val="00284C71"/>
    <w:rsid w:val="00284EEC"/>
    <w:rsid w:val="0029019E"/>
    <w:rsid w:val="00290FFF"/>
    <w:rsid w:val="00291876"/>
    <w:rsid w:val="00292BB7"/>
    <w:rsid w:val="002935DB"/>
    <w:rsid w:val="002950CE"/>
    <w:rsid w:val="0029521B"/>
    <w:rsid w:val="002953F8"/>
    <w:rsid w:val="0029592D"/>
    <w:rsid w:val="00295FCB"/>
    <w:rsid w:val="002965F1"/>
    <w:rsid w:val="00296CD4"/>
    <w:rsid w:val="002A0C3D"/>
    <w:rsid w:val="002A1548"/>
    <w:rsid w:val="002A15EC"/>
    <w:rsid w:val="002A347C"/>
    <w:rsid w:val="002A49F9"/>
    <w:rsid w:val="002A7D11"/>
    <w:rsid w:val="002B0186"/>
    <w:rsid w:val="002B14B9"/>
    <w:rsid w:val="002B256C"/>
    <w:rsid w:val="002B2F9A"/>
    <w:rsid w:val="002B392E"/>
    <w:rsid w:val="002B3CE4"/>
    <w:rsid w:val="002B548B"/>
    <w:rsid w:val="002B6359"/>
    <w:rsid w:val="002C1EED"/>
    <w:rsid w:val="002C2DCE"/>
    <w:rsid w:val="002C4E7B"/>
    <w:rsid w:val="002C7A08"/>
    <w:rsid w:val="002D0443"/>
    <w:rsid w:val="002D1080"/>
    <w:rsid w:val="002D186C"/>
    <w:rsid w:val="002D1E9C"/>
    <w:rsid w:val="002D272F"/>
    <w:rsid w:val="002D3310"/>
    <w:rsid w:val="002D3C48"/>
    <w:rsid w:val="002D5B3A"/>
    <w:rsid w:val="002D5D01"/>
    <w:rsid w:val="002D66A4"/>
    <w:rsid w:val="002D730B"/>
    <w:rsid w:val="002D7352"/>
    <w:rsid w:val="002D7B6E"/>
    <w:rsid w:val="002E17E9"/>
    <w:rsid w:val="002E4217"/>
    <w:rsid w:val="002E727E"/>
    <w:rsid w:val="002E7713"/>
    <w:rsid w:val="002F0166"/>
    <w:rsid w:val="002F169F"/>
    <w:rsid w:val="002F3EE9"/>
    <w:rsid w:val="002F4813"/>
    <w:rsid w:val="002F5FD9"/>
    <w:rsid w:val="003011E0"/>
    <w:rsid w:val="003053D8"/>
    <w:rsid w:val="0030596D"/>
    <w:rsid w:val="00305A86"/>
    <w:rsid w:val="003061CA"/>
    <w:rsid w:val="00306721"/>
    <w:rsid w:val="00307750"/>
    <w:rsid w:val="0030797C"/>
    <w:rsid w:val="00307F8B"/>
    <w:rsid w:val="00311F26"/>
    <w:rsid w:val="00312A17"/>
    <w:rsid w:val="00312C90"/>
    <w:rsid w:val="00317541"/>
    <w:rsid w:val="003210B8"/>
    <w:rsid w:val="00321D9B"/>
    <w:rsid w:val="00325356"/>
    <w:rsid w:val="003269A1"/>
    <w:rsid w:val="00326B89"/>
    <w:rsid w:val="00327A43"/>
    <w:rsid w:val="0033254C"/>
    <w:rsid w:val="0033463B"/>
    <w:rsid w:val="00335A0C"/>
    <w:rsid w:val="00337954"/>
    <w:rsid w:val="00340CD3"/>
    <w:rsid w:val="00343CE9"/>
    <w:rsid w:val="00343FA3"/>
    <w:rsid w:val="00344E98"/>
    <w:rsid w:val="00345763"/>
    <w:rsid w:val="0034586E"/>
    <w:rsid w:val="00345E20"/>
    <w:rsid w:val="00346A25"/>
    <w:rsid w:val="003472C4"/>
    <w:rsid w:val="003505AB"/>
    <w:rsid w:val="00350D46"/>
    <w:rsid w:val="003518F1"/>
    <w:rsid w:val="00352182"/>
    <w:rsid w:val="00354398"/>
    <w:rsid w:val="00354823"/>
    <w:rsid w:val="00354BFA"/>
    <w:rsid w:val="00360BE5"/>
    <w:rsid w:val="00362DAB"/>
    <w:rsid w:val="00363345"/>
    <w:rsid w:val="00363CD1"/>
    <w:rsid w:val="0036559E"/>
    <w:rsid w:val="00365CC8"/>
    <w:rsid w:val="003662AD"/>
    <w:rsid w:val="0036688E"/>
    <w:rsid w:val="0036699A"/>
    <w:rsid w:val="00367308"/>
    <w:rsid w:val="003674F9"/>
    <w:rsid w:val="00367C0D"/>
    <w:rsid w:val="00371267"/>
    <w:rsid w:val="00372051"/>
    <w:rsid w:val="003729ED"/>
    <w:rsid w:val="00372DA3"/>
    <w:rsid w:val="00372E3E"/>
    <w:rsid w:val="003743B5"/>
    <w:rsid w:val="00376266"/>
    <w:rsid w:val="003769B8"/>
    <w:rsid w:val="00377534"/>
    <w:rsid w:val="00381A6E"/>
    <w:rsid w:val="00382165"/>
    <w:rsid w:val="00382787"/>
    <w:rsid w:val="003832E4"/>
    <w:rsid w:val="00383C6E"/>
    <w:rsid w:val="00383E80"/>
    <w:rsid w:val="00386F74"/>
    <w:rsid w:val="00386F98"/>
    <w:rsid w:val="00394112"/>
    <w:rsid w:val="00394651"/>
    <w:rsid w:val="003974A7"/>
    <w:rsid w:val="003A03BD"/>
    <w:rsid w:val="003A41BD"/>
    <w:rsid w:val="003B01D7"/>
    <w:rsid w:val="003B09AB"/>
    <w:rsid w:val="003B1EAC"/>
    <w:rsid w:val="003B36D2"/>
    <w:rsid w:val="003B371F"/>
    <w:rsid w:val="003B6257"/>
    <w:rsid w:val="003B66A7"/>
    <w:rsid w:val="003B726D"/>
    <w:rsid w:val="003C11CF"/>
    <w:rsid w:val="003C26BA"/>
    <w:rsid w:val="003C27BD"/>
    <w:rsid w:val="003C3CBB"/>
    <w:rsid w:val="003C4728"/>
    <w:rsid w:val="003C4FF9"/>
    <w:rsid w:val="003C5C1A"/>
    <w:rsid w:val="003C6074"/>
    <w:rsid w:val="003C7BB9"/>
    <w:rsid w:val="003D2C9D"/>
    <w:rsid w:val="003D4B0F"/>
    <w:rsid w:val="003D6130"/>
    <w:rsid w:val="003D7575"/>
    <w:rsid w:val="003D77F8"/>
    <w:rsid w:val="003D7ABC"/>
    <w:rsid w:val="003E07E7"/>
    <w:rsid w:val="003E0BDA"/>
    <w:rsid w:val="003E249B"/>
    <w:rsid w:val="003E2AB7"/>
    <w:rsid w:val="003E7A2A"/>
    <w:rsid w:val="003F47FE"/>
    <w:rsid w:val="003F4891"/>
    <w:rsid w:val="003F7232"/>
    <w:rsid w:val="004004CC"/>
    <w:rsid w:val="00401350"/>
    <w:rsid w:val="00401B23"/>
    <w:rsid w:val="00401E14"/>
    <w:rsid w:val="00402022"/>
    <w:rsid w:val="0040347A"/>
    <w:rsid w:val="004051FE"/>
    <w:rsid w:val="00405BA5"/>
    <w:rsid w:val="00405D9C"/>
    <w:rsid w:val="0040601F"/>
    <w:rsid w:val="004061C7"/>
    <w:rsid w:val="004073F7"/>
    <w:rsid w:val="0041203E"/>
    <w:rsid w:val="00412815"/>
    <w:rsid w:val="004129B4"/>
    <w:rsid w:val="00413FBD"/>
    <w:rsid w:val="00415FF9"/>
    <w:rsid w:val="004164E8"/>
    <w:rsid w:val="00416B1E"/>
    <w:rsid w:val="00417641"/>
    <w:rsid w:val="00422710"/>
    <w:rsid w:val="00422865"/>
    <w:rsid w:val="00422E94"/>
    <w:rsid w:val="0042301A"/>
    <w:rsid w:val="00425A02"/>
    <w:rsid w:val="004312B3"/>
    <w:rsid w:val="00431D91"/>
    <w:rsid w:val="00432A3E"/>
    <w:rsid w:val="004331ED"/>
    <w:rsid w:val="0043371A"/>
    <w:rsid w:val="00433D0A"/>
    <w:rsid w:val="00433D4D"/>
    <w:rsid w:val="00434288"/>
    <w:rsid w:val="004347BB"/>
    <w:rsid w:val="00436D6B"/>
    <w:rsid w:val="004372EC"/>
    <w:rsid w:val="00441694"/>
    <w:rsid w:val="00441B00"/>
    <w:rsid w:val="004425F9"/>
    <w:rsid w:val="00442944"/>
    <w:rsid w:val="00444C79"/>
    <w:rsid w:val="00445FBA"/>
    <w:rsid w:val="00446699"/>
    <w:rsid w:val="00446AE4"/>
    <w:rsid w:val="004475AF"/>
    <w:rsid w:val="00450E2E"/>
    <w:rsid w:val="004530DE"/>
    <w:rsid w:val="00454298"/>
    <w:rsid w:val="0045482E"/>
    <w:rsid w:val="0045715D"/>
    <w:rsid w:val="00461776"/>
    <w:rsid w:val="00462859"/>
    <w:rsid w:val="004629D4"/>
    <w:rsid w:val="00462E9F"/>
    <w:rsid w:val="00464B11"/>
    <w:rsid w:val="00465970"/>
    <w:rsid w:val="00466B86"/>
    <w:rsid w:val="00466C84"/>
    <w:rsid w:val="004708BC"/>
    <w:rsid w:val="00470E1D"/>
    <w:rsid w:val="00473C0D"/>
    <w:rsid w:val="00474459"/>
    <w:rsid w:val="0047468A"/>
    <w:rsid w:val="004746BA"/>
    <w:rsid w:val="00475A31"/>
    <w:rsid w:val="00481452"/>
    <w:rsid w:val="00482058"/>
    <w:rsid w:val="0048303D"/>
    <w:rsid w:val="00484860"/>
    <w:rsid w:val="00490783"/>
    <w:rsid w:val="00490AFE"/>
    <w:rsid w:val="00491BD1"/>
    <w:rsid w:val="004951CC"/>
    <w:rsid w:val="004954C9"/>
    <w:rsid w:val="0049582A"/>
    <w:rsid w:val="00497CD0"/>
    <w:rsid w:val="004A1B43"/>
    <w:rsid w:val="004A28A4"/>
    <w:rsid w:val="004A2E89"/>
    <w:rsid w:val="004A31DA"/>
    <w:rsid w:val="004A401B"/>
    <w:rsid w:val="004A4636"/>
    <w:rsid w:val="004A4B1F"/>
    <w:rsid w:val="004A581D"/>
    <w:rsid w:val="004A718E"/>
    <w:rsid w:val="004B0827"/>
    <w:rsid w:val="004B2541"/>
    <w:rsid w:val="004B55AC"/>
    <w:rsid w:val="004B7707"/>
    <w:rsid w:val="004C0D7B"/>
    <w:rsid w:val="004C1117"/>
    <w:rsid w:val="004C163D"/>
    <w:rsid w:val="004C2E24"/>
    <w:rsid w:val="004C40A5"/>
    <w:rsid w:val="004C683E"/>
    <w:rsid w:val="004C695A"/>
    <w:rsid w:val="004C761B"/>
    <w:rsid w:val="004C773F"/>
    <w:rsid w:val="004D0676"/>
    <w:rsid w:val="004D0CFE"/>
    <w:rsid w:val="004D1168"/>
    <w:rsid w:val="004D161B"/>
    <w:rsid w:val="004D29AE"/>
    <w:rsid w:val="004D2AF4"/>
    <w:rsid w:val="004D4792"/>
    <w:rsid w:val="004D483A"/>
    <w:rsid w:val="004E01B9"/>
    <w:rsid w:val="004E0DA1"/>
    <w:rsid w:val="004E177F"/>
    <w:rsid w:val="004E18EA"/>
    <w:rsid w:val="004E1A6E"/>
    <w:rsid w:val="004E3C9B"/>
    <w:rsid w:val="004E4074"/>
    <w:rsid w:val="004E4B00"/>
    <w:rsid w:val="004E527F"/>
    <w:rsid w:val="004E6F15"/>
    <w:rsid w:val="004F095B"/>
    <w:rsid w:val="004F1A23"/>
    <w:rsid w:val="004F2168"/>
    <w:rsid w:val="004F28BD"/>
    <w:rsid w:val="004F629D"/>
    <w:rsid w:val="004F6AB4"/>
    <w:rsid w:val="00503679"/>
    <w:rsid w:val="005056AC"/>
    <w:rsid w:val="005151F9"/>
    <w:rsid w:val="005173AC"/>
    <w:rsid w:val="00517D0B"/>
    <w:rsid w:val="00520257"/>
    <w:rsid w:val="00521E67"/>
    <w:rsid w:val="005235C7"/>
    <w:rsid w:val="0052424F"/>
    <w:rsid w:val="0052435F"/>
    <w:rsid w:val="005244E6"/>
    <w:rsid w:val="00525CC1"/>
    <w:rsid w:val="0052725C"/>
    <w:rsid w:val="005310FA"/>
    <w:rsid w:val="00531B42"/>
    <w:rsid w:val="0053305F"/>
    <w:rsid w:val="00533635"/>
    <w:rsid w:val="0053405A"/>
    <w:rsid w:val="00535B09"/>
    <w:rsid w:val="00536109"/>
    <w:rsid w:val="0053650B"/>
    <w:rsid w:val="0053732E"/>
    <w:rsid w:val="00537D72"/>
    <w:rsid w:val="00540848"/>
    <w:rsid w:val="0054186E"/>
    <w:rsid w:val="0054194E"/>
    <w:rsid w:val="005421FF"/>
    <w:rsid w:val="0054265E"/>
    <w:rsid w:val="005439FB"/>
    <w:rsid w:val="00543F7F"/>
    <w:rsid w:val="00547F6C"/>
    <w:rsid w:val="00550AF1"/>
    <w:rsid w:val="0055114B"/>
    <w:rsid w:val="005516C3"/>
    <w:rsid w:val="00557FB0"/>
    <w:rsid w:val="00560323"/>
    <w:rsid w:val="0056113E"/>
    <w:rsid w:val="00562F05"/>
    <w:rsid w:val="00565288"/>
    <w:rsid w:val="005677F0"/>
    <w:rsid w:val="005678F1"/>
    <w:rsid w:val="00567AAB"/>
    <w:rsid w:val="005743C9"/>
    <w:rsid w:val="00574400"/>
    <w:rsid w:val="0057462E"/>
    <w:rsid w:val="005751FD"/>
    <w:rsid w:val="00576491"/>
    <w:rsid w:val="00576727"/>
    <w:rsid w:val="00580192"/>
    <w:rsid w:val="00580625"/>
    <w:rsid w:val="0058088A"/>
    <w:rsid w:val="00580D5A"/>
    <w:rsid w:val="0058166F"/>
    <w:rsid w:val="005823B5"/>
    <w:rsid w:val="00583E30"/>
    <w:rsid w:val="00584D81"/>
    <w:rsid w:val="00585753"/>
    <w:rsid w:val="0059638D"/>
    <w:rsid w:val="005A05D1"/>
    <w:rsid w:val="005A07D8"/>
    <w:rsid w:val="005A1A72"/>
    <w:rsid w:val="005A1C15"/>
    <w:rsid w:val="005A3A7A"/>
    <w:rsid w:val="005A3BC7"/>
    <w:rsid w:val="005A59AA"/>
    <w:rsid w:val="005A5B0F"/>
    <w:rsid w:val="005A6408"/>
    <w:rsid w:val="005A7CE1"/>
    <w:rsid w:val="005B092D"/>
    <w:rsid w:val="005B0B1B"/>
    <w:rsid w:val="005B0C9B"/>
    <w:rsid w:val="005B2B5E"/>
    <w:rsid w:val="005B2DC1"/>
    <w:rsid w:val="005B43A9"/>
    <w:rsid w:val="005B557D"/>
    <w:rsid w:val="005B69BE"/>
    <w:rsid w:val="005B7D0E"/>
    <w:rsid w:val="005C1B39"/>
    <w:rsid w:val="005C25A4"/>
    <w:rsid w:val="005C35F4"/>
    <w:rsid w:val="005C488B"/>
    <w:rsid w:val="005C6B0A"/>
    <w:rsid w:val="005D0E4D"/>
    <w:rsid w:val="005D1712"/>
    <w:rsid w:val="005D4036"/>
    <w:rsid w:val="005D40EF"/>
    <w:rsid w:val="005D438E"/>
    <w:rsid w:val="005D6486"/>
    <w:rsid w:val="005D6869"/>
    <w:rsid w:val="005D6D6E"/>
    <w:rsid w:val="005D78EB"/>
    <w:rsid w:val="005E009B"/>
    <w:rsid w:val="005E0908"/>
    <w:rsid w:val="005E0E11"/>
    <w:rsid w:val="005E2112"/>
    <w:rsid w:val="005E2300"/>
    <w:rsid w:val="005E3504"/>
    <w:rsid w:val="005E3DD8"/>
    <w:rsid w:val="005E4186"/>
    <w:rsid w:val="005E4FAE"/>
    <w:rsid w:val="005E7145"/>
    <w:rsid w:val="005F4649"/>
    <w:rsid w:val="005F6257"/>
    <w:rsid w:val="005F6ABC"/>
    <w:rsid w:val="005F7F3A"/>
    <w:rsid w:val="00600F46"/>
    <w:rsid w:val="006033BA"/>
    <w:rsid w:val="00603DAF"/>
    <w:rsid w:val="006059C1"/>
    <w:rsid w:val="00610C18"/>
    <w:rsid w:val="00611393"/>
    <w:rsid w:val="00613E73"/>
    <w:rsid w:val="00614E6C"/>
    <w:rsid w:val="006177F8"/>
    <w:rsid w:val="00620465"/>
    <w:rsid w:val="00620D1E"/>
    <w:rsid w:val="006214C8"/>
    <w:rsid w:val="006227F7"/>
    <w:rsid w:val="00626F38"/>
    <w:rsid w:val="0063071F"/>
    <w:rsid w:val="00630DF3"/>
    <w:rsid w:val="006319E0"/>
    <w:rsid w:val="00631A21"/>
    <w:rsid w:val="00631AAC"/>
    <w:rsid w:val="00632449"/>
    <w:rsid w:val="00633BF5"/>
    <w:rsid w:val="006354F5"/>
    <w:rsid w:val="006370F3"/>
    <w:rsid w:val="00640DE5"/>
    <w:rsid w:val="00640FBA"/>
    <w:rsid w:val="0064185E"/>
    <w:rsid w:val="00641E68"/>
    <w:rsid w:val="00643F36"/>
    <w:rsid w:val="00646597"/>
    <w:rsid w:val="00647026"/>
    <w:rsid w:val="006477EB"/>
    <w:rsid w:val="00650865"/>
    <w:rsid w:val="00651553"/>
    <w:rsid w:val="006517F5"/>
    <w:rsid w:val="0065186C"/>
    <w:rsid w:val="0065189E"/>
    <w:rsid w:val="00653D4B"/>
    <w:rsid w:val="006549C4"/>
    <w:rsid w:val="00655172"/>
    <w:rsid w:val="00655665"/>
    <w:rsid w:val="0065596C"/>
    <w:rsid w:val="00656AE3"/>
    <w:rsid w:val="00657508"/>
    <w:rsid w:val="00657E24"/>
    <w:rsid w:val="00660FAF"/>
    <w:rsid w:val="00662C12"/>
    <w:rsid w:val="0066384B"/>
    <w:rsid w:val="0066619A"/>
    <w:rsid w:val="00671626"/>
    <w:rsid w:val="00671F33"/>
    <w:rsid w:val="00672011"/>
    <w:rsid w:val="0067246A"/>
    <w:rsid w:val="00673593"/>
    <w:rsid w:val="00673E48"/>
    <w:rsid w:val="00674056"/>
    <w:rsid w:val="00675318"/>
    <w:rsid w:val="006762C6"/>
    <w:rsid w:val="00677917"/>
    <w:rsid w:val="00681D41"/>
    <w:rsid w:val="006820C3"/>
    <w:rsid w:val="00683D5F"/>
    <w:rsid w:val="0068569C"/>
    <w:rsid w:val="00685C35"/>
    <w:rsid w:val="0068692A"/>
    <w:rsid w:val="00686B22"/>
    <w:rsid w:val="00690696"/>
    <w:rsid w:val="00690983"/>
    <w:rsid w:val="0069346D"/>
    <w:rsid w:val="0069421D"/>
    <w:rsid w:val="00694304"/>
    <w:rsid w:val="00697C51"/>
    <w:rsid w:val="006A290A"/>
    <w:rsid w:val="006A457A"/>
    <w:rsid w:val="006A45FF"/>
    <w:rsid w:val="006A5C84"/>
    <w:rsid w:val="006A654D"/>
    <w:rsid w:val="006A6B6F"/>
    <w:rsid w:val="006A79A0"/>
    <w:rsid w:val="006B3316"/>
    <w:rsid w:val="006B3378"/>
    <w:rsid w:val="006B35BC"/>
    <w:rsid w:val="006B3F2E"/>
    <w:rsid w:val="006B4FE5"/>
    <w:rsid w:val="006B5712"/>
    <w:rsid w:val="006B6004"/>
    <w:rsid w:val="006B68F8"/>
    <w:rsid w:val="006B750A"/>
    <w:rsid w:val="006C3999"/>
    <w:rsid w:val="006C48FA"/>
    <w:rsid w:val="006C49A8"/>
    <w:rsid w:val="006C5070"/>
    <w:rsid w:val="006C56FE"/>
    <w:rsid w:val="006C6C06"/>
    <w:rsid w:val="006D084C"/>
    <w:rsid w:val="006D12EA"/>
    <w:rsid w:val="006D2FB6"/>
    <w:rsid w:val="006D3588"/>
    <w:rsid w:val="006D440A"/>
    <w:rsid w:val="006D44DB"/>
    <w:rsid w:val="006D47A3"/>
    <w:rsid w:val="006D544C"/>
    <w:rsid w:val="006D54A8"/>
    <w:rsid w:val="006D66DC"/>
    <w:rsid w:val="006D751A"/>
    <w:rsid w:val="006D7825"/>
    <w:rsid w:val="006E1328"/>
    <w:rsid w:val="006E1B71"/>
    <w:rsid w:val="006E2B08"/>
    <w:rsid w:val="006E2E51"/>
    <w:rsid w:val="006E47DC"/>
    <w:rsid w:val="006E6392"/>
    <w:rsid w:val="006F25CC"/>
    <w:rsid w:val="006F26DC"/>
    <w:rsid w:val="006F3F7F"/>
    <w:rsid w:val="006F47AB"/>
    <w:rsid w:val="006F6591"/>
    <w:rsid w:val="006F6C41"/>
    <w:rsid w:val="00701D09"/>
    <w:rsid w:val="007026B2"/>
    <w:rsid w:val="00704382"/>
    <w:rsid w:val="00704A50"/>
    <w:rsid w:val="0070664B"/>
    <w:rsid w:val="007119A4"/>
    <w:rsid w:val="00713491"/>
    <w:rsid w:val="0071411C"/>
    <w:rsid w:val="00714481"/>
    <w:rsid w:val="007151B6"/>
    <w:rsid w:val="00715A7E"/>
    <w:rsid w:val="0071767C"/>
    <w:rsid w:val="00722A04"/>
    <w:rsid w:val="00725228"/>
    <w:rsid w:val="00725482"/>
    <w:rsid w:val="0073129E"/>
    <w:rsid w:val="00731529"/>
    <w:rsid w:val="007374B3"/>
    <w:rsid w:val="00740646"/>
    <w:rsid w:val="007455F0"/>
    <w:rsid w:val="00745D3B"/>
    <w:rsid w:val="00747429"/>
    <w:rsid w:val="007512DC"/>
    <w:rsid w:val="00751AB1"/>
    <w:rsid w:val="00752268"/>
    <w:rsid w:val="00752FBC"/>
    <w:rsid w:val="00754162"/>
    <w:rsid w:val="00754CEE"/>
    <w:rsid w:val="0075511D"/>
    <w:rsid w:val="0075557A"/>
    <w:rsid w:val="007573DE"/>
    <w:rsid w:val="00757F80"/>
    <w:rsid w:val="00760248"/>
    <w:rsid w:val="00760360"/>
    <w:rsid w:val="00760506"/>
    <w:rsid w:val="00760ABB"/>
    <w:rsid w:val="00762351"/>
    <w:rsid w:val="0076260A"/>
    <w:rsid w:val="007707C3"/>
    <w:rsid w:val="00770CC6"/>
    <w:rsid w:val="00770D9A"/>
    <w:rsid w:val="00772548"/>
    <w:rsid w:val="0077488C"/>
    <w:rsid w:val="00774E25"/>
    <w:rsid w:val="007750F0"/>
    <w:rsid w:val="0078086B"/>
    <w:rsid w:val="00780F52"/>
    <w:rsid w:val="00781727"/>
    <w:rsid w:val="007818EC"/>
    <w:rsid w:val="00782262"/>
    <w:rsid w:val="00783381"/>
    <w:rsid w:val="007842E4"/>
    <w:rsid w:val="00784403"/>
    <w:rsid w:val="00784C15"/>
    <w:rsid w:val="00784DED"/>
    <w:rsid w:val="00785126"/>
    <w:rsid w:val="00785501"/>
    <w:rsid w:val="00785BA3"/>
    <w:rsid w:val="0078640F"/>
    <w:rsid w:val="0078645A"/>
    <w:rsid w:val="00786912"/>
    <w:rsid w:val="00790BFA"/>
    <w:rsid w:val="00790E88"/>
    <w:rsid w:val="00790EB9"/>
    <w:rsid w:val="0079201C"/>
    <w:rsid w:val="007935D1"/>
    <w:rsid w:val="00794521"/>
    <w:rsid w:val="0079544B"/>
    <w:rsid w:val="0079683C"/>
    <w:rsid w:val="007A0A53"/>
    <w:rsid w:val="007A0A87"/>
    <w:rsid w:val="007A0B2F"/>
    <w:rsid w:val="007A0B4F"/>
    <w:rsid w:val="007A1229"/>
    <w:rsid w:val="007A4563"/>
    <w:rsid w:val="007A4709"/>
    <w:rsid w:val="007A4B96"/>
    <w:rsid w:val="007A5469"/>
    <w:rsid w:val="007A7C07"/>
    <w:rsid w:val="007B07E4"/>
    <w:rsid w:val="007B161B"/>
    <w:rsid w:val="007B4711"/>
    <w:rsid w:val="007B5237"/>
    <w:rsid w:val="007B741E"/>
    <w:rsid w:val="007B77F1"/>
    <w:rsid w:val="007C044A"/>
    <w:rsid w:val="007C2638"/>
    <w:rsid w:val="007C4277"/>
    <w:rsid w:val="007C507B"/>
    <w:rsid w:val="007D036F"/>
    <w:rsid w:val="007D2311"/>
    <w:rsid w:val="007D2419"/>
    <w:rsid w:val="007D266D"/>
    <w:rsid w:val="007D3072"/>
    <w:rsid w:val="007D30D7"/>
    <w:rsid w:val="007D3BFA"/>
    <w:rsid w:val="007D3E12"/>
    <w:rsid w:val="007D4083"/>
    <w:rsid w:val="007D43BE"/>
    <w:rsid w:val="007D45BD"/>
    <w:rsid w:val="007D73C5"/>
    <w:rsid w:val="007E0691"/>
    <w:rsid w:val="007E1580"/>
    <w:rsid w:val="007E2197"/>
    <w:rsid w:val="007E2A98"/>
    <w:rsid w:val="007E3EDA"/>
    <w:rsid w:val="007E5094"/>
    <w:rsid w:val="007E528F"/>
    <w:rsid w:val="007F027D"/>
    <w:rsid w:val="007F094A"/>
    <w:rsid w:val="007F23AE"/>
    <w:rsid w:val="007F3255"/>
    <w:rsid w:val="007F3ACB"/>
    <w:rsid w:val="007F5465"/>
    <w:rsid w:val="007F56C8"/>
    <w:rsid w:val="007F5A3E"/>
    <w:rsid w:val="007F5AAF"/>
    <w:rsid w:val="0080080B"/>
    <w:rsid w:val="00800AC4"/>
    <w:rsid w:val="00801CD8"/>
    <w:rsid w:val="00802CC6"/>
    <w:rsid w:val="00806F85"/>
    <w:rsid w:val="00807AD2"/>
    <w:rsid w:val="0081597F"/>
    <w:rsid w:val="008217C3"/>
    <w:rsid w:val="00825F76"/>
    <w:rsid w:val="008269BC"/>
    <w:rsid w:val="00826C7E"/>
    <w:rsid w:val="008271A3"/>
    <w:rsid w:val="0082735A"/>
    <w:rsid w:val="00827BD0"/>
    <w:rsid w:val="00831CF3"/>
    <w:rsid w:val="00832EE7"/>
    <w:rsid w:val="00833CD5"/>
    <w:rsid w:val="00833FA1"/>
    <w:rsid w:val="00834771"/>
    <w:rsid w:val="00835181"/>
    <w:rsid w:val="00835434"/>
    <w:rsid w:val="00841D45"/>
    <w:rsid w:val="00844B7F"/>
    <w:rsid w:val="00847247"/>
    <w:rsid w:val="0085274F"/>
    <w:rsid w:val="00852959"/>
    <w:rsid w:val="008538F7"/>
    <w:rsid w:val="00853A4A"/>
    <w:rsid w:val="00855413"/>
    <w:rsid w:val="00856FDD"/>
    <w:rsid w:val="00860911"/>
    <w:rsid w:val="00860DFA"/>
    <w:rsid w:val="00861F04"/>
    <w:rsid w:val="00866308"/>
    <w:rsid w:val="008725BD"/>
    <w:rsid w:val="00873527"/>
    <w:rsid w:val="00874810"/>
    <w:rsid w:val="00874FEE"/>
    <w:rsid w:val="008750F3"/>
    <w:rsid w:val="008779D3"/>
    <w:rsid w:val="00877A24"/>
    <w:rsid w:val="00881A5C"/>
    <w:rsid w:val="0088256F"/>
    <w:rsid w:val="00882834"/>
    <w:rsid w:val="008831E0"/>
    <w:rsid w:val="00884866"/>
    <w:rsid w:val="00887DC9"/>
    <w:rsid w:val="008930B4"/>
    <w:rsid w:val="0089383F"/>
    <w:rsid w:val="00894760"/>
    <w:rsid w:val="00895044"/>
    <w:rsid w:val="008A050F"/>
    <w:rsid w:val="008A1847"/>
    <w:rsid w:val="008A3FDF"/>
    <w:rsid w:val="008A5FEC"/>
    <w:rsid w:val="008A693F"/>
    <w:rsid w:val="008A6FBA"/>
    <w:rsid w:val="008B056E"/>
    <w:rsid w:val="008B1440"/>
    <w:rsid w:val="008B1E50"/>
    <w:rsid w:val="008C0F39"/>
    <w:rsid w:val="008C2D0B"/>
    <w:rsid w:val="008C3520"/>
    <w:rsid w:val="008D06DD"/>
    <w:rsid w:val="008D0BF1"/>
    <w:rsid w:val="008D1AA1"/>
    <w:rsid w:val="008D1D3F"/>
    <w:rsid w:val="008D427B"/>
    <w:rsid w:val="008D5C54"/>
    <w:rsid w:val="008D5CA0"/>
    <w:rsid w:val="008D63CE"/>
    <w:rsid w:val="008D6978"/>
    <w:rsid w:val="008D79EC"/>
    <w:rsid w:val="008D7C64"/>
    <w:rsid w:val="008E024B"/>
    <w:rsid w:val="008E055C"/>
    <w:rsid w:val="008E3049"/>
    <w:rsid w:val="008E5C91"/>
    <w:rsid w:val="008E6DF7"/>
    <w:rsid w:val="008E7BC0"/>
    <w:rsid w:val="008E7C4A"/>
    <w:rsid w:val="008F2AD4"/>
    <w:rsid w:val="008F3139"/>
    <w:rsid w:val="008F40E4"/>
    <w:rsid w:val="008F50E7"/>
    <w:rsid w:val="008F590E"/>
    <w:rsid w:val="008F6A58"/>
    <w:rsid w:val="008F70A5"/>
    <w:rsid w:val="008F7262"/>
    <w:rsid w:val="009001E0"/>
    <w:rsid w:val="00900531"/>
    <w:rsid w:val="009009F9"/>
    <w:rsid w:val="009022E2"/>
    <w:rsid w:val="0090248D"/>
    <w:rsid w:val="0090294E"/>
    <w:rsid w:val="009031CE"/>
    <w:rsid w:val="00906042"/>
    <w:rsid w:val="00906A7C"/>
    <w:rsid w:val="00907868"/>
    <w:rsid w:val="00907C26"/>
    <w:rsid w:val="00910AB4"/>
    <w:rsid w:val="00910D03"/>
    <w:rsid w:val="00911219"/>
    <w:rsid w:val="0091128E"/>
    <w:rsid w:val="00911D4E"/>
    <w:rsid w:val="00913D7B"/>
    <w:rsid w:val="009178A2"/>
    <w:rsid w:val="00917AC4"/>
    <w:rsid w:val="009200D4"/>
    <w:rsid w:val="00920AC4"/>
    <w:rsid w:val="00933246"/>
    <w:rsid w:val="00936231"/>
    <w:rsid w:val="00936FB7"/>
    <w:rsid w:val="0093751C"/>
    <w:rsid w:val="00940DFF"/>
    <w:rsid w:val="009415A0"/>
    <w:rsid w:val="009443E9"/>
    <w:rsid w:val="00950553"/>
    <w:rsid w:val="009507AF"/>
    <w:rsid w:val="00952411"/>
    <w:rsid w:val="009532DC"/>
    <w:rsid w:val="009567D3"/>
    <w:rsid w:val="00957406"/>
    <w:rsid w:val="00957C89"/>
    <w:rsid w:val="0096028F"/>
    <w:rsid w:val="00966ECB"/>
    <w:rsid w:val="00970262"/>
    <w:rsid w:val="00970AE2"/>
    <w:rsid w:val="00970DD8"/>
    <w:rsid w:val="00971248"/>
    <w:rsid w:val="009713AC"/>
    <w:rsid w:val="00971586"/>
    <w:rsid w:val="00972D84"/>
    <w:rsid w:val="0097338E"/>
    <w:rsid w:val="00974767"/>
    <w:rsid w:val="00974E8B"/>
    <w:rsid w:val="009751F3"/>
    <w:rsid w:val="00975264"/>
    <w:rsid w:val="009771F0"/>
    <w:rsid w:val="0097769F"/>
    <w:rsid w:val="00981415"/>
    <w:rsid w:val="00981F3F"/>
    <w:rsid w:val="0098593F"/>
    <w:rsid w:val="0098627C"/>
    <w:rsid w:val="00986EED"/>
    <w:rsid w:val="0098714B"/>
    <w:rsid w:val="0099144A"/>
    <w:rsid w:val="009970A0"/>
    <w:rsid w:val="00997F66"/>
    <w:rsid w:val="009A04EE"/>
    <w:rsid w:val="009A17D8"/>
    <w:rsid w:val="009A192C"/>
    <w:rsid w:val="009A3738"/>
    <w:rsid w:val="009A42D8"/>
    <w:rsid w:val="009A6F61"/>
    <w:rsid w:val="009A7B24"/>
    <w:rsid w:val="009B14B2"/>
    <w:rsid w:val="009B1653"/>
    <w:rsid w:val="009B21F5"/>
    <w:rsid w:val="009B39B0"/>
    <w:rsid w:val="009B43D2"/>
    <w:rsid w:val="009B4936"/>
    <w:rsid w:val="009B559B"/>
    <w:rsid w:val="009B6270"/>
    <w:rsid w:val="009B63B8"/>
    <w:rsid w:val="009B73DD"/>
    <w:rsid w:val="009C120F"/>
    <w:rsid w:val="009C2117"/>
    <w:rsid w:val="009C27A2"/>
    <w:rsid w:val="009C28BF"/>
    <w:rsid w:val="009C3ACF"/>
    <w:rsid w:val="009C3FCC"/>
    <w:rsid w:val="009C4D4E"/>
    <w:rsid w:val="009C69F0"/>
    <w:rsid w:val="009C6A35"/>
    <w:rsid w:val="009C7A7F"/>
    <w:rsid w:val="009D017D"/>
    <w:rsid w:val="009D0F1B"/>
    <w:rsid w:val="009D19CB"/>
    <w:rsid w:val="009D41E4"/>
    <w:rsid w:val="009D574B"/>
    <w:rsid w:val="009D6AF0"/>
    <w:rsid w:val="009D77EF"/>
    <w:rsid w:val="009D7A98"/>
    <w:rsid w:val="009D7D41"/>
    <w:rsid w:val="009E4D21"/>
    <w:rsid w:val="009E59BE"/>
    <w:rsid w:val="009E5D9D"/>
    <w:rsid w:val="009E5E3A"/>
    <w:rsid w:val="009E66A7"/>
    <w:rsid w:val="009F1923"/>
    <w:rsid w:val="009F532F"/>
    <w:rsid w:val="009F6898"/>
    <w:rsid w:val="009F693D"/>
    <w:rsid w:val="00A02004"/>
    <w:rsid w:val="00A02AB8"/>
    <w:rsid w:val="00A054E1"/>
    <w:rsid w:val="00A05B7F"/>
    <w:rsid w:val="00A06295"/>
    <w:rsid w:val="00A1026D"/>
    <w:rsid w:val="00A102A7"/>
    <w:rsid w:val="00A11961"/>
    <w:rsid w:val="00A12FE9"/>
    <w:rsid w:val="00A1489C"/>
    <w:rsid w:val="00A149AF"/>
    <w:rsid w:val="00A1564C"/>
    <w:rsid w:val="00A15E30"/>
    <w:rsid w:val="00A16ED2"/>
    <w:rsid w:val="00A17598"/>
    <w:rsid w:val="00A176DA"/>
    <w:rsid w:val="00A22403"/>
    <w:rsid w:val="00A229E7"/>
    <w:rsid w:val="00A22B1B"/>
    <w:rsid w:val="00A240EB"/>
    <w:rsid w:val="00A2557E"/>
    <w:rsid w:val="00A2685B"/>
    <w:rsid w:val="00A300C3"/>
    <w:rsid w:val="00A33331"/>
    <w:rsid w:val="00A334D4"/>
    <w:rsid w:val="00A33A68"/>
    <w:rsid w:val="00A34263"/>
    <w:rsid w:val="00A35412"/>
    <w:rsid w:val="00A36BA6"/>
    <w:rsid w:val="00A40271"/>
    <w:rsid w:val="00A41675"/>
    <w:rsid w:val="00A42147"/>
    <w:rsid w:val="00A42741"/>
    <w:rsid w:val="00A453E3"/>
    <w:rsid w:val="00A46121"/>
    <w:rsid w:val="00A46E22"/>
    <w:rsid w:val="00A47080"/>
    <w:rsid w:val="00A47FE3"/>
    <w:rsid w:val="00A51001"/>
    <w:rsid w:val="00A514B6"/>
    <w:rsid w:val="00A521FD"/>
    <w:rsid w:val="00A52B97"/>
    <w:rsid w:val="00A5477A"/>
    <w:rsid w:val="00A5519C"/>
    <w:rsid w:val="00A55DBA"/>
    <w:rsid w:val="00A561B4"/>
    <w:rsid w:val="00A57423"/>
    <w:rsid w:val="00A57AE7"/>
    <w:rsid w:val="00A57AFC"/>
    <w:rsid w:val="00A606A2"/>
    <w:rsid w:val="00A61E58"/>
    <w:rsid w:val="00A62478"/>
    <w:rsid w:val="00A642A8"/>
    <w:rsid w:val="00A671D3"/>
    <w:rsid w:val="00A67222"/>
    <w:rsid w:val="00A67A3F"/>
    <w:rsid w:val="00A71BE4"/>
    <w:rsid w:val="00A732A4"/>
    <w:rsid w:val="00A73B2E"/>
    <w:rsid w:val="00A73CDA"/>
    <w:rsid w:val="00A7515C"/>
    <w:rsid w:val="00A7544F"/>
    <w:rsid w:val="00A76245"/>
    <w:rsid w:val="00A77B68"/>
    <w:rsid w:val="00A805EE"/>
    <w:rsid w:val="00A80B9B"/>
    <w:rsid w:val="00A821B7"/>
    <w:rsid w:val="00A84BCA"/>
    <w:rsid w:val="00A85302"/>
    <w:rsid w:val="00A91312"/>
    <w:rsid w:val="00A9598E"/>
    <w:rsid w:val="00A96692"/>
    <w:rsid w:val="00A96CC7"/>
    <w:rsid w:val="00A978BE"/>
    <w:rsid w:val="00A97F01"/>
    <w:rsid w:val="00AA2B57"/>
    <w:rsid w:val="00AA6E0B"/>
    <w:rsid w:val="00AA71B9"/>
    <w:rsid w:val="00AB19CB"/>
    <w:rsid w:val="00AB1EE0"/>
    <w:rsid w:val="00AB3165"/>
    <w:rsid w:val="00AB389E"/>
    <w:rsid w:val="00AB4992"/>
    <w:rsid w:val="00AB4ABD"/>
    <w:rsid w:val="00AB748E"/>
    <w:rsid w:val="00AC028C"/>
    <w:rsid w:val="00AC0458"/>
    <w:rsid w:val="00AC06A7"/>
    <w:rsid w:val="00AC0930"/>
    <w:rsid w:val="00AC306F"/>
    <w:rsid w:val="00AC79E2"/>
    <w:rsid w:val="00AD0AF4"/>
    <w:rsid w:val="00AD0B61"/>
    <w:rsid w:val="00AD1F74"/>
    <w:rsid w:val="00AD2A24"/>
    <w:rsid w:val="00AD551F"/>
    <w:rsid w:val="00AD5B80"/>
    <w:rsid w:val="00AD727A"/>
    <w:rsid w:val="00AD7396"/>
    <w:rsid w:val="00AE0C86"/>
    <w:rsid w:val="00AE0F49"/>
    <w:rsid w:val="00AE1352"/>
    <w:rsid w:val="00AE2E34"/>
    <w:rsid w:val="00AE3363"/>
    <w:rsid w:val="00AE369B"/>
    <w:rsid w:val="00AE4FB3"/>
    <w:rsid w:val="00AE7173"/>
    <w:rsid w:val="00AE7262"/>
    <w:rsid w:val="00AE79C8"/>
    <w:rsid w:val="00AF0F8F"/>
    <w:rsid w:val="00AF18FB"/>
    <w:rsid w:val="00AF6DD2"/>
    <w:rsid w:val="00B0219C"/>
    <w:rsid w:val="00B03EE0"/>
    <w:rsid w:val="00B048CC"/>
    <w:rsid w:val="00B0594B"/>
    <w:rsid w:val="00B07D87"/>
    <w:rsid w:val="00B11021"/>
    <w:rsid w:val="00B12532"/>
    <w:rsid w:val="00B16294"/>
    <w:rsid w:val="00B16922"/>
    <w:rsid w:val="00B20835"/>
    <w:rsid w:val="00B21523"/>
    <w:rsid w:val="00B23177"/>
    <w:rsid w:val="00B23B6D"/>
    <w:rsid w:val="00B26F35"/>
    <w:rsid w:val="00B271D5"/>
    <w:rsid w:val="00B274D6"/>
    <w:rsid w:val="00B27DDA"/>
    <w:rsid w:val="00B30872"/>
    <w:rsid w:val="00B30A7A"/>
    <w:rsid w:val="00B30FAE"/>
    <w:rsid w:val="00B32D8F"/>
    <w:rsid w:val="00B34444"/>
    <w:rsid w:val="00B35819"/>
    <w:rsid w:val="00B35F8F"/>
    <w:rsid w:val="00B36C2D"/>
    <w:rsid w:val="00B36FAF"/>
    <w:rsid w:val="00B405A9"/>
    <w:rsid w:val="00B40ECB"/>
    <w:rsid w:val="00B4275A"/>
    <w:rsid w:val="00B4472D"/>
    <w:rsid w:val="00B44BA6"/>
    <w:rsid w:val="00B451D5"/>
    <w:rsid w:val="00B46D5B"/>
    <w:rsid w:val="00B50007"/>
    <w:rsid w:val="00B501CA"/>
    <w:rsid w:val="00B50A57"/>
    <w:rsid w:val="00B50E89"/>
    <w:rsid w:val="00B54DF8"/>
    <w:rsid w:val="00B5758C"/>
    <w:rsid w:val="00B61323"/>
    <w:rsid w:val="00B6242C"/>
    <w:rsid w:val="00B62932"/>
    <w:rsid w:val="00B6316D"/>
    <w:rsid w:val="00B64456"/>
    <w:rsid w:val="00B64977"/>
    <w:rsid w:val="00B67256"/>
    <w:rsid w:val="00B67BF6"/>
    <w:rsid w:val="00B72761"/>
    <w:rsid w:val="00B72E34"/>
    <w:rsid w:val="00B74C7C"/>
    <w:rsid w:val="00B7534B"/>
    <w:rsid w:val="00B76AD6"/>
    <w:rsid w:val="00B77F26"/>
    <w:rsid w:val="00B82C00"/>
    <w:rsid w:val="00B82E0C"/>
    <w:rsid w:val="00B83180"/>
    <w:rsid w:val="00B84A19"/>
    <w:rsid w:val="00B8532D"/>
    <w:rsid w:val="00B870DC"/>
    <w:rsid w:val="00B87930"/>
    <w:rsid w:val="00B911BC"/>
    <w:rsid w:val="00B91B53"/>
    <w:rsid w:val="00B92276"/>
    <w:rsid w:val="00B93A19"/>
    <w:rsid w:val="00B97032"/>
    <w:rsid w:val="00B97D6B"/>
    <w:rsid w:val="00BA0413"/>
    <w:rsid w:val="00BA0E5D"/>
    <w:rsid w:val="00BA20B9"/>
    <w:rsid w:val="00BA2262"/>
    <w:rsid w:val="00BA287E"/>
    <w:rsid w:val="00BA3968"/>
    <w:rsid w:val="00BA39CE"/>
    <w:rsid w:val="00BA4089"/>
    <w:rsid w:val="00BA4A59"/>
    <w:rsid w:val="00BA4CDE"/>
    <w:rsid w:val="00BA5F71"/>
    <w:rsid w:val="00BA701D"/>
    <w:rsid w:val="00BA74C8"/>
    <w:rsid w:val="00BB0730"/>
    <w:rsid w:val="00BB14BC"/>
    <w:rsid w:val="00BB1BF9"/>
    <w:rsid w:val="00BB23E5"/>
    <w:rsid w:val="00BB37D4"/>
    <w:rsid w:val="00BB5ED0"/>
    <w:rsid w:val="00BB66A4"/>
    <w:rsid w:val="00BB7953"/>
    <w:rsid w:val="00BC01F2"/>
    <w:rsid w:val="00BC0763"/>
    <w:rsid w:val="00BC0DB4"/>
    <w:rsid w:val="00BC3FED"/>
    <w:rsid w:val="00BC6298"/>
    <w:rsid w:val="00BC62F9"/>
    <w:rsid w:val="00BC6D90"/>
    <w:rsid w:val="00BD0036"/>
    <w:rsid w:val="00BD012E"/>
    <w:rsid w:val="00BD171B"/>
    <w:rsid w:val="00BD2E56"/>
    <w:rsid w:val="00BD5253"/>
    <w:rsid w:val="00BD5838"/>
    <w:rsid w:val="00BD5BE3"/>
    <w:rsid w:val="00BD5C0E"/>
    <w:rsid w:val="00BD6471"/>
    <w:rsid w:val="00BE0094"/>
    <w:rsid w:val="00BE0231"/>
    <w:rsid w:val="00BE1014"/>
    <w:rsid w:val="00BE1A85"/>
    <w:rsid w:val="00BE1D56"/>
    <w:rsid w:val="00BE43AF"/>
    <w:rsid w:val="00BE500F"/>
    <w:rsid w:val="00BE5256"/>
    <w:rsid w:val="00BF09E1"/>
    <w:rsid w:val="00BF1AF5"/>
    <w:rsid w:val="00BF205C"/>
    <w:rsid w:val="00BF5C98"/>
    <w:rsid w:val="00BF6AEA"/>
    <w:rsid w:val="00BF6B71"/>
    <w:rsid w:val="00BF703F"/>
    <w:rsid w:val="00C0332C"/>
    <w:rsid w:val="00C04DAA"/>
    <w:rsid w:val="00C060C4"/>
    <w:rsid w:val="00C07293"/>
    <w:rsid w:val="00C07A5F"/>
    <w:rsid w:val="00C10CA1"/>
    <w:rsid w:val="00C11100"/>
    <w:rsid w:val="00C11591"/>
    <w:rsid w:val="00C12F59"/>
    <w:rsid w:val="00C130B6"/>
    <w:rsid w:val="00C13711"/>
    <w:rsid w:val="00C13712"/>
    <w:rsid w:val="00C13CDE"/>
    <w:rsid w:val="00C140C0"/>
    <w:rsid w:val="00C145CC"/>
    <w:rsid w:val="00C14733"/>
    <w:rsid w:val="00C154E8"/>
    <w:rsid w:val="00C16BB4"/>
    <w:rsid w:val="00C17E81"/>
    <w:rsid w:val="00C205C5"/>
    <w:rsid w:val="00C210C7"/>
    <w:rsid w:val="00C23620"/>
    <w:rsid w:val="00C23887"/>
    <w:rsid w:val="00C23C25"/>
    <w:rsid w:val="00C25BA2"/>
    <w:rsid w:val="00C25DE3"/>
    <w:rsid w:val="00C32EFA"/>
    <w:rsid w:val="00C347F1"/>
    <w:rsid w:val="00C34896"/>
    <w:rsid w:val="00C3517F"/>
    <w:rsid w:val="00C36E18"/>
    <w:rsid w:val="00C36E55"/>
    <w:rsid w:val="00C3758B"/>
    <w:rsid w:val="00C401D2"/>
    <w:rsid w:val="00C42F59"/>
    <w:rsid w:val="00C43923"/>
    <w:rsid w:val="00C43DE1"/>
    <w:rsid w:val="00C44121"/>
    <w:rsid w:val="00C462A2"/>
    <w:rsid w:val="00C46B84"/>
    <w:rsid w:val="00C51334"/>
    <w:rsid w:val="00C5577A"/>
    <w:rsid w:val="00C56ACA"/>
    <w:rsid w:val="00C5785B"/>
    <w:rsid w:val="00C600DA"/>
    <w:rsid w:val="00C6169E"/>
    <w:rsid w:val="00C61AA5"/>
    <w:rsid w:val="00C62897"/>
    <w:rsid w:val="00C6440D"/>
    <w:rsid w:val="00C64526"/>
    <w:rsid w:val="00C64791"/>
    <w:rsid w:val="00C64D49"/>
    <w:rsid w:val="00C64E48"/>
    <w:rsid w:val="00C67BC5"/>
    <w:rsid w:val="00C709C7"/>
    <w:rsid w:val="00C7221B"/>
    <w:rsid w:val="00C72F44"/>
    <w:rsid w:val="00C7326C"/>
    <w:rsid w:val="00C73932"/>
    <w:rsid w:val="00C73BF5"/>
    <w:rsid w:val="00C74B1A"/>
    <w:rsid w:val="00C75B22"/>
    <w:rsid w:val="00C761ED"/>
    <w:rsid w:val="00C85E30"/>
    <w:rsid w:val="00C86402"/>
    <w:rsid w:val="00C86AB6"/>
    <w:rsid w:val="00C917B8"/>
    <w:rsid w:val="00C91AFA"/>
    <w:rsid w:val="00C93413"/>
    <w:rsid w:val="00C96F33"/>
    <w:rsid w:val="00CA01F4"/>
    <w:rsid w:val="00CA1190"/>
    <w:rsid w:val="00CA1C10"/>
    <w:rsid w:val="00CA2342"/>
    <w:rsid w:val="00CA29D8"/>
    <w:rsid w:val="00CA2B2D"/>
    <w:rsid w:val="00CA34E0"/>
    <w:rsid w:val="00CA4722"/>
    <w:rsid w:val="00CA4774"/>
    <w:rsid w:val="00CA480D"/>
    <w:rsid w:val="00CA74EA"/>
    <w:rsid w:val="00CA7D5B"/>
    <w:rsid w:val="00CB0051"/>
    <w:rsid w:val="00CB1F0A"/>
    <w:rsid w:val="00CB3DFD"/>
    <w:rsid w:val="00CB6A24"/>
    <w:rsid w:val="00CB7C37"/>
    <w:rsid w:val="00CC0B73"/>
    <w:rsid w:val="00CC0E9A"/>
    <w:rsid w:val="00CC3444"/>
    <w:rsid w:val="00CC5520"/>
    <w:rsid w:val="00CC5AB2"/>
    <w:rsid w:val="00CC5AD2"/>
    <w:rsid w:val="00CD018C"/>
    <w:rsid w:val="00CD2A26"/>
    <w:rsid w:val="00CD37C4"/>
    <w:rsid w:val="00CD4674"/>
    <w:rsid w:val="00CD5CCB"/>
    <w:rsid w:val="00CD65D1"/>
    <w:rsid w:val="00CD7A2B"/>
    <w:rsid w:val="00CE0CEA"/>
    <w:rsid w:val="00CE0EEE"/>
    <w:rsid w:val="00CE31DC"/>
    <w:rsid w:val="00CE34AD"/>
    <w:rsid w:val="00CE4F50"/>
    <w:rsid w:val="00CE65E9"/>
    <w:rsid w:val="00CE75DD"/>
    <w:rsid w:val="00CE77F8"/>
    <w:rsid w:val="00CF0432"/>
    <w:rsid w:val="00CF2574"/>
    <w:rsid w:val="00CF28DE"/>
    <w:rsid w:val="00CF3285"/>
    <w:rsid w:val="00CF349A"/>
    <w:rsid w:val="00CF5D38"/>
    <w:rsid w:val="00CF7728"/>
    <w:rsid w:val="00D00A4D"/>
    <w:rsid w:val="00D03DC1"/>
    <w:rsid w:val="00D03EC0"/>
    <w:rsid w:val="00D046BC"/>
    <w:rsid w:val="00D06A72"/>
    <w:rsid w:val="00D0706B"/>
    <w:rsid w:val="00D071CA"/>
    <w:rsid w:val="00D07B73"/>
    <w:rsid w:val="00D10B88"/>
    <w:rsid w:val="00D14BAE"/>
    <w:rsid w:val="00D1765B"/>
    <w:rsid w:val="00D206DA"/>
    <w:rsid w:val="00D20952"/>
    <w:rsid w:val="00D23107"/>
    <w:rsid w:val="00D23C32"/>
    <w:rsid w:val="00D25B80"/>
    <w:rsid w:val="00D312D8"/>
    <w:rsid w:val="00D32F0D"/>
    <w:rsid w:val="00D32F8E"/>
    <w:rsid w:val="00D3311B"/>
    <w:rsid w:val="00D34281"/>
    <w:rsid w:val="00D364E0"/>
    <w:rsid w:val="00D36643"/>
    <w:rsid w:val="00D370F0"/>
    <w:rsid w:val="00D40696"/>
    <w:rsid w:val="00D408CF"/>
    <w:rsid w:val="00D40E45"/>
    <w:rsid w:val="00D413EA"/>
    <w:rsid w:val="00D43477"/>
    <w:rsid w:val="00D43773"/>
    <w:rsid w:val="00D4411B"/>
    <w:rsid w:val="00D4564D"/>
    <w:rsid w:val="00D521B2"/>
    <w:rsid w:val="00D52F76"/>
    <w:rsid w:val="00D55388"/>
    <w:rsid w:val="00D62821"/>
    <w:rsid w:val="00D62E1C"/>
    <w:rsid w:val="00D64FFE"/>
    <w:rsid w:val="00D6550B"/>
    <w:rsid w:val="00D669C9"/>
    <w:rsid w:val="00D709AE"/>
    <w:rsid w:val="00D71329"/>
    <w:rsid w:val="00D7258D"/>
    <w:rsid w:val="00D7274A"/>
    <w:rsid w:val="00D7424B"/>
    <w:rsid w:val="00D74A7C"/>
    <w:rsid w:val="00D75D8F"/>
    <w:rsid w:val="00D803CA"/>
    <w:rsid w:val="00D8114A"/>
    <w:rsid w:val="00D82339"/>
    <w:rsid w:val="00D82C7C"/>
    <w:rsid w:val="00D84B92"/>
    <w:rsid w:val="00D85AFD"/>
    <w:rsid w:val="00D8727E"/>
    <w:rsid w:val="00D87DF4"/>
    <w:rsid w:val="00D87E89"/>
    <w:rsid w:val="00D902DF"/>
    <w:rsid w:val="00D90519"/>
    <w:rsid w:val="00D90D2E"/>
    <w:rsid w:val="00D911CC"/>
    <w:rsid w:val="00D952E2"/>
    <w:rsid w:val="00D9592C"/>
    <w:rsid w:val="00D97953"/>
    <w:rsid w:val="00DA0566"/>
    <w:rsid w:val="00DA0762"/>
    <w:rsid w:val="00DA1B0C"/>
    <w:rsid w:val="00DA3FB5"/>
    <w:rsid w:val="00DA44DA"/>
    <w:rsid w:val="00DA7064"/>
    <w:rsid w:val="00DA7D63"/>
    <w:rsid w:val="00DB1007"/>
    <w:rsid w:val="00DB1AA8"/>
    <w:rsid w:val="00DB27AE"/>
    <w:rsid w:val="00DB30D8"/>
    <w:rsid w:val="00DB3138"/>
    <w:rsid w:val="00DB351F"/>
    <w:rsid w:val="00DB457B"/>
    <w:rsid w:val="00DB4855"/>
    <w:rsid w:val="00DB7A09"/>
    <w:rsid w:val="00DC06B1"/>
    <w:rsid w:val="00DC0A7B"/>
    <w:rsid w:val="00DC1FFA"/>
    <w:rsid w:val="00DC52C6"/>
    <w:rsid w:val="00DC53B2"/>
    <w:rsid w:val="00DC5F88"/>
    <w:rsid w:val="00DC6785"/>
    <w:rsid w:val="00DC6E58"/>
    <w:rsid w:val="00DD242A"/>
    <w:rsid w:val="00DD27F5"/>
    <w:rsid w:val="00DD3178"/>
    <w:rsid w:val="00DD35BF"/>
    <w:rsid w:val="00DD69D0"/>
    <w:rsid w:val="00DD7D8C"/>
    <w:rsid w:val="00DE0070"/>
    <w:rsid w:val="00DE0C1B"/>
    <w:rsid w:val="00DE1F95"/>
    <w:rsid w:val="00DE21C1"/>
    <w:rsid w:val="00DE2DFB"/>
    <w:rsid w:val="00DE3A99"/>
    <w:rsid w:val="00DE5572"/>
    <w:rsid w:val="00DE6C54"/>
    <w:rsid w:val="00DE7A52"/>
    <w:rsid w:val="00DF15A1"/>
    <w:rsid w:val="00DF1F58"/>
    <w:rsid w:val="00DF2D35"/>
    <w:rsid w:val="00DF3144"/>
    <w:rsid w:val="00DF506D"/>
    <w:rsid w:val="00DF50A3"/>
    <w:rsid w:val="00DF6150"/>
    <w:rsid w:val="00DF7799"/>
    <w:rsid w:val="00DF7E44"/>
    <w:rsid w:val="00E0002A"/>
    <w:rsid w:val="00E03771"/>
    <w:rsid w:val="00E06340"/>
    <w:rsid w:val="00E0700B"/>
    <w:rsid w:val="00E07CC8"/>
    <w:rsid w:val="00E10FB3"/>
    <w:rsid w:val="00E122F7"/>
    <w:rsid w:val="00E12D03"/>
    <w:rsid w:val="00E164DF"/>
    <w:rsid w:val="00E168A0"/>
    <w:rsid w:val="00E212C4"/>
    <w:rsid w:val="00E21D61"/>
    <w:rsid w:val="00E221F6"/>
    <w:rsid w:val="00E23673"/>
    <w:rsid w:val="00E25580"/>
    <w:rsid w:val="00E27069"/>
    <w:rsid w:val="00E30523"/>
    <w:rsid w:val="00E32F04"/>
    <w:rsid w:val="00E3379B"/>
    <w:rsid w:val="00E33E5B"/>
    <w:rsid w:val="00E35195"/>
    <w:rsid w:val="00E351DC"/>
    <w:rsid w:val="00E352A9"/>
    <w:rsid w:val="00E35C24"/>
    <w:rsid w:val="00E3633C"/>
    <w:rsid w:val="00E41323"/>
    <w:rsid w:val="00E43129"/>
    <w:rsid w:val="00E4481A"/>
    <w:rsid w:val="00E448BA"/>
    <w:rsid w:val="00E4736E"/>
    <w:rsid w:val="00E47B1E"/>
    <w:rsid w:val="00E47D12"/>
    <w:rsid w:val="00E5122F"/>
    <w:rsid w:val="00E52552"/>
    <w:rsid w:val="00E538D7"/>
    <w:rsid w:val="00E5555F"/>
    <w:rsid w:val="00E559B7"/>
    <w:rsid w:val="00E562DF"/>
    <w:rsid w:val="00E60007"/>
    <w:rsid w:val="00E6039A"/>
    <w:rsid w:val="00E606B9"/>
    <w:rsid w:val="00E64BE1"/>
    <w:rsid w:val="00E65C29"/>
    <w:rsid w:val="00E65D0E"/>
    <w:rsid w:val="00E67312"/>
    <w:rsid w:val="00E754E7"/>
    <w:rsid w:val="00E759B8"/>
    <w:rsid w:val="00E75FF0"/>
    <w:rsid w:val="00E8038C"/>
    <w:rsid w:val="00E80553"/>
    <w:rsid w:val="00E84AF8"/>
    <w:rsid w:val="00E84EF6"/>
    <w:rsid w:val="00E90092"/>
    <w:rsid w:val="00E906BC"/>
    <w:rsid w:val="00E90A5C"/>
    <w:rsid w:val="00E9145B"/>
    <w:rsid w:val="00E91AA3"/>
    <w:rsid w:val="00E92D49"/>
    <w:rsid w:val="00E9309C"/>
    <w:rsid w:val="00E930FE"/>
    <w:rsid w:val="00E93279"/>
    <w:rsid w:val="00E9404F"/>
    <w:rsid w:val="00EA1C56"/>
    <w:rsid w:val="00EA21B4"/>
    <w:rsid w:val="00EA255C"/>
    <w:rsid w:val="00EA2E37"/>
    <w:rsid w:val="00EA458A"/>
    <w:rsid w:val="00EA6ED3"/>
    <w:rsid w:val="00EB05A3"/>
    <w:rsid w:val="00EB0D53"/>
    <w:rsid w:val="00EB2408"/>
    <w:rsid w:val="00EB3543"/>
    <w:rsid w:val="00EB38D4"/>
    <w:rsid w:val="00EB3953"/>
    <w:rsid w:val="00EB3F9E"/>
    <w:rsid w:val="00EB542D"/>
    <w:rsid w:val="00EB57FC"/>
    <w:rsid w:val="00EC1F48"/>
    <w:rsid w:val="00EC7808"/>
    <w:rsid w:val="00EC7918"/>
    <w:rsid w:val="00ED0EAB"/>
    <w:rsid w:val="00ED156C"/>
    <w:rsid w:val="00ED46BA"/>
    <w:rsid w:val="00ED4795"/>
    <w:rsid w:val="00ED4E15"/>
    <w:rsid w:val="00EE08BE"/>
    <w:rsid w:val="00EE090A"/>
    <w:rsid w:val="00EE1ADA"/>
    <w:rsid w:val="00EE2033"/>
    <w:rsid w:val="00EE4EC7"/>
    <w:rsid w:val="00EE6267"/>
    <w:rsid w:val="00EE660D"/>
    <w:rsid w:val="00EE6C35"/>
    <w:rsid w:val="00EE75FE"/>
    <w:rsid w:val="00EE7D78"/>
    <w:rsid w:val="00EF0B0A"/>
    <w:rsid w:val="00EF14DC"/>
    <w:rsid w:val="00EF1D2C"/>
    <w:rsid w:val="00EF508C"/>
    <w:rsid w:val="00EF6E0B"/>
    <w:rsid w:val="00EF6F44"/>
    <w:rsid w:val="00F01A82"/>
    <w:rsid w:val="00F04E29"/>
    <w:rsid w:val="00F06ABF"/>
    <w:rsid w:val="00F06F5D"/>
    <w:rsid w:val="00F07202"/>
    <w:rsid w:val="00F10687"/>
    <w:rsid w:val="00F1176C"/>
    <w:rsid w:val="00F11C21"/>
    <w:rsid w:val="00F13E5C"/>
    <w:rsid w:val="00F14C5B"/>
    <w:rsid w:val="00F14F2D"/>
    <w:rsid w:val="00F1554F"/>
    <w:rsid w:val="00F1617E"/>
    <w:rsid w:val="00F1720C"/>
    <w:rsid w:val="00F217DB"/>
    <w:rsid w:val="00F21B95"/>
    <w:rsid w:val="00F22FFC"/>
    <w:rsid w:val="00F23F89"/>
    <w:rsid w:val="00F24CE3"/>
    <w:rsid w:val="00F255F6"/>
    <w:rsid w:val="00F26FD0"/>
    <w:rsid w:val="00F31D21"/>
    <w:rsid w:val="00F31E5E"/>
    <w:rsid w:val="00F3381C"/>
    <w:rsid w:val="00F33F64"/>
    <w:rsid w:val="00F33FCD"/>
    <w:rsid w:val="00F34DA9"/>
    <w:rsid w:val="00F3541F"/>
    <w:rsid w:val="00F36177"/>
    <w:rsid w:val="00F37619"/>
    <w:rsid w:val="00F40C94"/>
    <w:rsid w:val="00F41766"/>
    <w:rsid w:val="00F41865"/>
    <w:rsid w:val="00F427A1"/>
    <w:rsid w:val="00F42BE8"/>
    <w:rsid w:val="00F435EA"/>
    <w:rsid w:val="00F45096"/>
    <w:rsid w:val="00F46F27"/>
    <w:rsid w:val="00F5064C"/>
    <w:rsid w:val="00F513CA"/>
    <w:rsid w:val="00F53CFE"/>
    <w:rsid w:val="00F54DF6"/>
    <w:rsid w:val="00F54E17"/>
    <w:rsid w:val="00F56275"/>
    <w:rsid w:val="00F57574"/>
    <w:rsid w:val="00F60FA6"/>
    <w:rsid w:val="00F62978"/>
    <w:rsid w:val="00F63AE3"/>
    <w:rsid w:val="00F640A3"/>
    <w:rsid w:val="00F65AE3"/>
    <w:rsid w:val="00F66213"/>
    <w:rsid w:val="00F67B71"/>
    <w:rsid w:val="00F700E5"/>
    <w:rsid w:val="00F703C5"/>
    <w:rsid w:val="00F709DA"/>
    <w:rsid w:val="00F70DB2"/>
    <w:rsid w:val="00F71087"/>
    <w:rsid w:val="00F72EB7"/>
    <w:rsid w:val="00F7315F"/>
    <w:rsid w:val="00F739DE"/>
    <w:rsid w:val="00F74A3B"/>
    <w:rsid w:val="00F74B89"/>
    <w:rsid w:val="00F763F4"/>
    <w:rsid w:val="00F819B0"/>
    <w:rsid w:val="00F824A9"/>
    <w:rsid w:val="00F82B5B"/>
    <w:rsid w:val="00F84E71"/>
    <w:rsid w:val="00F85F33"/>
    <w:rsid w:val="00F868A4"/>
    <w:rsid w:val="00F87665"/>
    <w:rsid w:val="00F90579"/>
    <w:rsid w:val="00F90C2B"/>
    <w:rsid w:val="00F916ED"/>
    <w:rsid w:val="00F917EF"/>
    <w:rsid w:val="00F91A1B"/>
    <w:rsid w:val="00F9273B"/>
    <w:rsid w:val="00F94A52"/>
    <w:rsid w:val="00F95766"/>
    <w:rsid w:val="00F965E0"/>
    <w:rsid w:val="00F9674A"/>
    <w:rsid w:val="00F96DD5"/>
    <w:rsid w:val="00FA0E35"/>
    <w:rsid w:val="00FA1866"/>
    <w:rsid w:val="00FA292E"/>
    <w:rsid w:val="00FA3B29"/>
    <w:rsid w:val="00FA3BFF"/>
    <w:rsid w:val="00FA6151"/>
    <w:rsid w:val="00FA64BD"/>
    <w:rsid w:val="00FB0B5C"/>
    <w:rsid w:val="00FB4E42"/>
    <w:rsid w:val="00FB65C4"/>
    <w:rsid w:val="00FC102B"/>
    <w:rsid w:val="00FC1660"/>
    <w:rsid w:val="00FC320A"/>
    <w:rsid w:val="00FC4B87"/>
    <w:rsid w:val="00FC53C0"/>
    <w:rsid w:val="00FC5A21"/>
    <w:rsid w:val="00FC5E84"/>
    <w:rsid w:val="00FC7CB3"/>
    <w:rsid w:val="00FD2640"/>
    <w:rsid w:val="00FD3104"/>
    <w:rsid w:val="00FD52D8"/>
    <w:rsid w:val="00FD61DC"/>
    <w:rsid w:val="00FD65CB"/>
    <w:rsid w:val="00FD6ABC"/>
    <w:rsid w:val="00FE3C81"/>
    <w:rsid w:val="00FF399A"/>
    <w:rsid w:val="00FF4FB8"/>
    <w:rsid w:val="00FF5767"/>
    <w:rsid w:val="00FF5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FC8D6"/>
  <w15:docId w15:val="{880AD872-D8C5-4722-ADFA-81B3EC67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F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47BD6"/>
    <w:pPr>
      <w:spacing w:after="200" w:line="276" w:lineRule="auto"/>
      <w:ind w:left="720"/>
      <w:contextualSpacing/>
    </w:pPr>
    <w:rPr>
      <w:rFonts w:ascii="Calibri" w:eastAsia="Calibri" w:hAnsi="Calibri"/>
      <w:sz w:val="22"/>
      <w:szCs w:val="22"/>
      <w:lang w:eastAsia="en-US"/>
    </w:rPr>
  </w:style>
  <w:style w:type="paragraph" w:styleId="a4">
    <w:name w:val="Normal (Web)"/>
    <w:basedOn w:val="a"/>
    <w:uiPriority w:val="99"/>
    <w:unhideWhenUsed/>
    <w:rsid w:val="00147BD6"/>
    <w:pPr>
      <w:spacing w:before="100" w:beforeAutospacing="1" w:after="100" w:afterAutospacing="1"/>
    </w:pPr>
  </w:style>
  <w:style w:type="character" w:styleId="a5">
    <w:name w:val="Hyperlink"/>
    <w:basedOn w:val="a0"/>
    <w:uiPriority w:val="99"/>
    <w:unhideWhenUsed/>
    <w:rsid w:val="001F5638"/>
    <w:rPr>
      <w:color w:val="0000FF" w:themeColor="hyperlink"/>
      <w:u w:val="single"/>
    </w:rPr>
  </w:style>
  <w:style w:type="paragraph" w:styleId="a6">
    <w:name w:val="Balloon Text"/>
    <w:basedOn w:val="a"/>
    <w:link w:val="a7"/>
    <w:uiPriority w:val="99"/>
    <w:semiHidden/>
    <w:unhideWhenUsed/>
    <w:rsid w:val="00466C84"/>
    <w:rPr>
      <w:rFonts w:ascii="Tahoma" w:hAnsi="Tahoma" w:cs="Tahoma"/>
      <w:sz w:val="16"/>
      <w:szCs w:val="16"/>
    </w:rPr>
  </w:style>
  <w:style w:type="character" w:customStyle="1" w:styleId="a7">
    <w:name w:val="Текст выноски Знак"/>
    <w:basedOn w:val="a0"/>
    <w:link w:val="a6"/>
    <w:uiPriority w:val="99"/>
    <w:semiHidden/>
    <w:rsid w:val="00466C84"/>
    <w:rPr>
      <w:rFonts w:ascii="Tahoma" w:eastAsia="Times New Roman" w:hAnsi="Tahoma" w:cs="Tahoma"/>
      <w:sz w:val="16"/>
      <w:szCs w:val="16"/>
      <w:lang w:eastAsia="ru-RU"/>
    </w:rPr>
  </w:style>
  <w:style w:type="character" w:styleId="a8">
    <w:name w:val="Strong"/>
    <w:basedOn w:val="a0"/>
    <w:uiPriority w:val="22"/>
    <w:qFormat/>
    <w:rsid w:val="003C3CBB"/>
    <w:rPr>
      <w:b/>
      <w:bCs/>
    </w:rPr>
  </w:style>
  <w:style w:type="paragraph" w:customStyle="1" w:styleId="Default">
    <w:name w:val="Default"/>
    <w:rsid w:val="00E84E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a0"/>
    <w:rsid w:val="005A7CE1"/>
  </w:style>
  <w:style w:type="paragraph" w:styleId="a9">
    <w:name w:val="Body Text"/>
    <w:basedOn w:val="a"/>
    <w:link w:val="aa"/>
    <w:uiPriority w:val="1"/>
    <w:qFormat/>
    <w:rsid w:val="00A5477A"/>
    <w:pPr>
      <w:widowControl w:val="0"/>
      <w:autoSpaceDE w:val="0"/>
      <w:autoSpaceDN w:val="0"/>
      <w:ind w:left="823" w:hanging="360"/>
      <w:jc w:val="both"/>
    </w:pPr>
    <w:rPr>
      <w:rFonts w:ascii="Calibri" w:eastAsia="Calibri" w:hAnsi="Calibri" w:cs="Calibri"/>
      <w:sz w:val="18"/>
      <w:szCs w:val="18"/>
      <w:lang w:eastAsia="en-US"/>
    </w:rPr>
  </w:style>
  <w:style w:type="character" w:customStyle="1" w:styleId="aa">
    <w:name w:val="Основной текст Знак"/>
    <w:basedOn w:val="a0"/>
    <w:link w:val="a9"/>
    <w:uiPriority w:val="1"/>
    <w:rsid w:val="00A5477A"/>
    <w:rPr>
      <w:rFonts w:ascii="Calibri" w:eastAsia="Calibri" w:hAnsi="Calibri" w:cs="Calibri"/>
      <w:sz w:val="18"/>
      <w:szCs w:val="18"/>
    </w:rPr>
  </w:style>
  <w:style w:type="paragraph" w:customStyle="1" w:styleId="pboth">
    <w:name w:val="pboth"/>
    <w:basedOn w:val="a"/>
    <w:rsid w:val="00655172"/>
    <w:pPr>
      <w:spacing w:before="100" w:beforeAutospacing="1" w:after="100" w:afterAutospacing="1"/>
    </w:pPr>
  </w:style>
  <w:style w:type="paragraph" w:customStyle="1" w:styleId="pcenter">
    <w:name w:val="pcenter"/>
    <w:basedOn w:val="a"/>
    <w:rsid w:val="00655172"/>
    <w:pPr>
      <w:spacing w:before="100" w:beforeAutospacing="1" w:after="100" w:afterAutospacing="1"/>
    </w:pPr>
  </w:style>
  <w:style w:type="paragraph" w:customStyle="1" w:styleId="pright">
    <w:name w:val="pright"/>
    <w:basedOn w:val="a"/>
    <w:rsid w:val="00655172"/>
    <w:pPr>
      <w:spacing w:before="100" w:beforeAutospacing="1" w:after="100" w:afterAutospacing="1"/>
    </w:pPr>
  </w:style>
  <w:style w:type="paragraph" w:styleId="ab">
    <w:name w:val="header"/>
    <w:basedOn w:val="a"/>
    <w:link w:val="ac"/>
    <w:uiPriority w:val="99"/>
    <w:unhideWhenUsed/>
    <w:rsid w:val="00C6169E"/>
    <w:pPr>
      <w:tabs>
        <w:tab w:val="center" w:pos="4677"/>
        <w:tab w:val="right" w:pos="9355"/>
      </w:tabs>
    </w:pPr>
  </w:style>
  <w:style w:type="character" w:customStyle="1" w:styleId="ac">
    <w:name w:val="Верхний колонтитул Знак"/>
    <w:basedOn w:val="a0"/>
    <w:link w:val="ab"/>
    <w:uiPriority w:val="99"/>
    <w:rsid w:val="00C6169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C6169E"/>
    <w:pPr>
      <w:tabs>
        <w:tab w:val="center" w:pos="4677"/>
        <w:tab w:val="right" w:pos="9355"/>
      </w:tabs>
    </w:pPr>
  </w:style>
  <w:style w:type="character" w:customStyle="1" w:styleId="ae">
    <w:name w:val="Нижний колонтитул Знак"/>
    <w:basedOn w:val="a0"/>
    <w:link w:val="ad"/>
    <w:uiPriority w:val="99"/>
    <w:rsid w:val="00C6169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9030">
      <w:bodyDiv w:val="1"/>
      <w:marLeft w:val="0"/>
      <w:marRight w:val="0"/>
      <w:marTop w:val="0"/>
      <w:marBottom w:val="0"/>
      <w:divBdr>
        <w:top w:val="none" w:sz="0" w:space="0" w:color="auto"/>
        <w:left w:val="none" w:sz="0" w:space="0" w:color="auto"/>
        <w:bottom w:val="none" w:sz="0" w:space="0" w:color="auto"/>
        <w:right w:val="none" w:sz="0" w:space="0" w:color="auto"/>
      </w:divBdr>
    </w:div>
    <w:div w:id="224296788">
      <w:bodyDiv w:val="1"/>
      <w:marLeft w:val="0"/>
      <w:marRight w:val="0"/>
      <w:marTop w:val="0"/>
      <w:marBottom w:val="0"/>
      <w:divBdr>
        <w:top w:val="none" w:sz="0" w:space="0" w:color="auto"/>
        <w:left w:val="none" w:sz="0" w:space="0" w:color="auto"/>
        <w:bottom w:val="none" w:sz="0" w:space="0" w:color="auto"/>
        <w:right w:val="none" w:sz="0" w:space="0" w:color="auto"/>
      </w:divBdr>
    </w:div>
    <w:div w:id="254633069">
      <w:bodyDiv w:val="1"/>
      <w:marLeft w:val="0"/>
      <w:marRight w:val="0"/>
      <w:marTop w:val="0"/>
      <w:marBottom w:val="0"/>
      <w:divBdr>
        <w:top w:val="none" w:sz="0" w:space="0" w:color="auto"/>
        <w:left w:val="none" w:sz="0" w:space="0" w:color="auto"/>
        <w:bottom w:val="none" w:sz="0" w:space="0" w:color="auto"/>
        <w:right w:val="none" w:sz="0" w:space="0" w:color="auto"/>
      </w:divBdr>
    </w:div>
    <w:div w:id="326783391">
      <w:bodyDiv w:val="1"/>
      <w:marLeft w:val="0"/>
      <w:marRight w:val="0"/>
      <w:marTop w:val="0"/>
      <w:marBottom w:val="0"/>
      <w:divBdr>
        <w:top w:val="none" w:sz="0" w:space="0" w:color="auto"/>
        <w:left w:val="none" w:sz="0" w:space="0" w:color="auto"/>
        <w:bottom w:val="none" w:sz="0" w:space="0" w:color="auto"/>
        <w:right w:val="none" w:sz="0" w:space="0" w:color="auto"/>
      </w:divBdr>
    </w:div>
    <w:div w:id="537400663">
      <w:bodyDiv w:val="1"/>
      <w:marLeft w:val="0"/>
      <w:marRight w:val="0"/>
      <w:marTop w:val="0"/>
      <w:marBottom w:val="0"/>
      <w:divBdr>
        <w:top w:val="none" w:sz="0" w:space="0" w:color="auto"/>
        <w:left w:val="none" w:sz="0" w:space="0" w:color="auto"/>
        <w:bottom w:val="none" w:sz="0" w:space="0" w:color="auto"/>
        <w:right w:val="none" w:sz="0" w:space="0" w:color="auto"/>
      </w:divBdr>
    </w:div>
    <w:div w:id="559906098">
      <w:bodyDiv w:val="1"/>
      <w:marLeft w:val="0"/>
      <w:marRight w:val="0"/>
      <w:marTop w:val="0"/>
      <w:marBottom w:val="0"/>
      <w:divBdr>
        <w:top w:val="none" w:sz="0" w:space="0" w:color="auto"/>
        <w:left w:val="none" w:sz="0" w:space="0" w:color="auto"/>
        <w:bottom w:val="none" w:sz="0" w:space="0" w:color="auto"/>
        <w:right w:val="none" w:sz="0" w:space="0" w:color="auto"/>
      </w:divBdr>
    </w:div>
    <w:div w:id="698316996">
      <w:bodyDiv w:val="1"/>
      <w:marLeft w:val="0"/>
      <w:marRight w:val="0"/>
      <w:marTop w:val="0"/>
      <w:marBottom w:val="0"/>
      <w:divBdr>
        <w:top w:val="none" w:sz="0" w:space="0" w:color="auto"/>
        <w:left w:val="none" w:sz="0" w:space="0" w:color="auto"/>
        <w:bottom w:val="none" w:sz="0" w:space="0" w:color="auto"/>
        <w:right w:val="none" w:sz="0" w:space="0" w:color="auto"/>
      </w:divBdr>
    </w:div>
    <w:div w:id="710806073">
      <w:bodyDiv w:val="1"/>
      <w:marLeft w:val="0"/>
      <w:marRight w:val="0"/>
      <w:marTop w:val="0"/>
      <w:marBottom w:val="0"/>
      <w:divBdr>
        <w:top w:val="none" w:sz="0" w:space="0" w:color="auto"/>
        <w:left w:val="none" w:sz="0" w:space="0" w:color="auto"/>
        <w:bottom w:val="none" w:sz="0" w:space="0" w:color="auto"/>
        <w:right w:val="none" w:sz="0" w:space="0" w:color="auto"/>
      </w:divBdr>
    </w:div>
    <w:div w:id="850870578">
      <w:bodyDiv w:val="1"/>
      <w:marLeft w:val="0"/>
      <w:marRight w:val="0"/>
      <w:marTop w:val="0"/>
      <w:marBottom w:val="0"/>
      <w:divBdr>
        <w:top w:val="none" w:sz="0" w:space="0" w:color="auto"/>
        <w:left w:val="none" w:sz="0" w:space="0" w:color="auto"/>
        <w:bottom w:val="none" w:sz="0" w:space="0" w:color="auto"/>
        <w:right w:val="none" w:sz="0" w:space="0" w:color="auto"/>
      </w:divBdr>
    </w:div>
    <w:div w:id="894853479">
      <w:bodyDiv w:val="1"/>
      <w:marLeft w:val="0"/>
      <w:marRight w:val="0"/>
      <w:marTop w:val="0"/>
      <w:marBottom w:val="0"/>
      <w:divBdr>
        <w:top w:val="none" w:sz="0" w:space="0" w:color="auto"/>
        <w:left w:val="none" w:sz="0" w:space="0" w:color="auto"/>
        <w:bottom w:val="none" w:sz="0" w:space="0" w:color="auto"/>
        <w:right w:val="none" w:sz="0" w:space="0" w:color="auto"/>
      </w:divBdr>
    </w:div>
    <w:div w:id="902108514">
      <w:bodyDiv w:val="1"/>
      <w:marLeft w:val="0"/>
      <w:marRight w:val="0"/>
      <w:marTop w:val="0"/>
      <w:marBottom w:val="0"/>
      <w:divBdr>
        <w:top w:val="none" w:sz="0" w:space="0" w:color="auto"/>
        <w:left w:val="none" w:sz="0" w:space="0" w:color="auto"/>
        <w:bottom w:val="none" w:sz="0" w:space="0" w:color="auto"/>
        <w:right w:val="none" w:sz="0" w:space="0" w:color="auto"/>
      </w:divBdr>
    </w:div>
    <w:div w:id="914896548">
      <w:bodyDiv w:val="1"/>
      <w:marLeft w:val="0"/>
      <w:marRight w:val="0"/>
      <w:marTop w:val="0"/>
      <w:marBottom w:val="0"/>
      <w:divBdr>
        <w:top w:val="none" w:sz="0" w:space="0" w:color="auto"/>
        <w:left w:val="none" w:sz="0" w:space="0" w:color="auto"/>
        <w:bottom w:val="none" w:sz="0" w:space="0" w:color="auto"/>
        <w:right w:val="none" w:sz="0" w:space="0" w:color="auto"/>
      </w:divBdr>
    </w:div>
    <w:div w:id="1001545756">
      <w:bodyDiv w:val="1"/>
      <w:marLeft w:val="0"/>
      <w:marRight w:val="0"/>
      <w:marTop w:val="0"/>
      <w:marBottom w:val="0"/>
      <w:divBdr>
        <w:top w:val="none" w:sz="0" w:space="0" w:color="auto"/>
        <w:left w:val="none" w:sz="0" w:space="0" w:color="auto"/>
        <w:bottom w:val="none" w:sz="0" w:space="0" w:color="auto"/>
        <w:right w:val="none" w:sz="0" w:space="0" w:color="auto"/>
      </w:divBdr>
    </w:div>
    <w:div w:id="1071737538">
      <w:bodyDiv w:val="1"/>
      <w:marLeft w:val="0"/>
      <w:marRight w:val="0"/>
      <w:marTop w:val="0"/>
      <w:marBottom w:val="0"/>
      <w:divBdr>
        <w:top w:val="none" w:sz="0" w:space="0" w:color="auto"/>
        <w:left w:val="none" w:sz="0" w:space="0" w:color="auto"/>
        <w:bottom w:val="none" w:sz="0" w:space="0" w:color="auto"/>
        <w:right w:val="none" w:sz="0" w:space="0" w:color="auto"/>
      </w:divBdr>
    </w:div>
    <w:div w:id="1160536733">
      <w:bodyDiv w:val="1"/>
      <w:marLeft w:val="0"/>
      <w:marRight w:val="0"/>
      <w:marTop w:val="0"/>
      <w:marBottom w:val="0"/>
      <w:divBdr>
        <w:top w:val="none" w:sz="0" w:space="0" w:color="auto"/>
        <w:left w:val="none" w:sz="0" w:space="0" w:color="auto"/>
        <w:bottom w:val="none" w:sz="0" w:space="0" w:color="auto"/>
        <w:right w:val="none" w:sz="0" w:space="0" w:color="auto"/>
      </w:divBdr>
    </w:div>
    <w:div w:id="1212108727">
      <w:bodyDiv w:val="1"/>
      <w:marLeft w:val="0"/>
      <w:marRight w:val="0"/>
      <w:marTop w:val="0"/>
      <w:marBottom w:val="0"/>
      <w:divBdr>
        <w:top w:val="none" w:sz="0" w:space="0" w:color="auto"/>
        <w:left w:val="none" w:sz="0" w:space="0" w:color="auto"/>
        <w:bottom w:val="none" w:sz="0" w:space="0" w:color="auto"/>
        <w:right w:val="none" w:sz="0" w:space="0" w:color="auto"/>
      </w:divBdr>
    </w:div>
    <w:div w:id="1284187303">
      <w:bodyDiv w:val="1"/>
      <w:marLeft w:val="0"/>
      <w:marRight w:val="0"/>
      <w:marTop w:val="0"/>
      <w:marBottom w:val="0"/>
      <w:divBdr>
        <w:top w:val="none" w:sz="0" w:space="0" w:color="auto"/>
        <w:left w:val="none" w:sz="0" w:space="0" w:color="auto"/>
        <w:bottom w:val="none" w:sz="0" w:space="0" w:color="auto"/>
        <w:right w:val="none" w:sz="0" w:space="0" w:color="auto"/>
      </w:divBdr>
    </w:div>
    <w:div w:id="1286471964">
      <w:bodyDiv w:val="1"/>
      <w:marLeft w:val="0"/>
      <w:marRight w:val="0"/>
      <w:marTop w:val="0"/>
      <w:marBottom w:val="0"/>
      <w:divBdr>
        <w:top w:val="none" w:sz="0" w:space="0" w:color="auto"/>
        <w:left w:val="none" w:sz="0" w:space="0" w:color="auto"/>
        <w:bottom w:val="none" w:sz="0" w:space="0" w:color="auto"/>
        <w:right w:val="none" w:sz="0" w:space="0" w:color="auto"/>
      </w:divBdr>
    </w:div>
    <w:div w:id="1503669031">
      <w:bodyDiv w:val="1"/>
      <w:marLeft w:val="0"/>
      <w:marRight w:val="0"/>
      <w:marTop w:val="0"/>
      <w:marBottom w:val="0"/>
      <w:divBdr>
        <w:top w:val="none" w:sz="0" w:space="0" w:color="auto"/>
        <w:left w:val="none" w:sz="0" w:space="0" w:color="auto"/>
        <w:bottom w:val="none" w:sz="0" w:space="0" w:color="auto"/>
        <w:right w:val="none" w:sz="0" w:space="0" w:color="auto"/>
      </w:divBdr>
    </w:div>
    <w:div w:id="1507985077">
      <w:bodyDiv w:val="1"/>
      <w:marLeft w:val="0"/>
      <w:marRight w:val="0"/>
      <w:marTop w:val="0"/>
      <w:marBottom w:val="0"/>
      <w:divBdr>
        <w:top w:val="none" w:sz="0" w:space="0" w:color="auto"/>
        <w:left w:val="none" w:sz="0" w:space="0" w:color="auto"/>
        <w:bottom w:val="none" w:sz="0" w:space="0" w:color="auto"/>
        <w:right w:val="none" w:sz="0" w:space="0" w:color="auto"/>
      </w:divBdr>
      <w:divsChild>
        <w:div w:id="1292832227">
          <w:marLeft w:val="0"/>
          <w:marRight w:val="0"/>
          <w:marTop w:val="0"/>
          <w:marBottom w:val="0"/>
          <w:divBdr>
            <w:top w:val="none" w:sz="0" w:space="0" w:color="auto"/>
            <w:left w:val="none" w:sz="0" w:space="0" w:color="auto"/>
            <w:bottom w:val="none" w:sz="0" w:space="0" w:color="auto"/>
            <w:right w:val="none" w:sz="0" w:space="0" w:color="auto"/>
          </w:divBdr>
          <w:divsChild>
            <w:div w:id="1895772812">
              <w:marLeft w:val="0"/>
              <w:marRight w:val="0"/>
              <w:marTop w:val="1260"/>
              <w:marBottom w:val="0"/>
              <w:divBdr>
                <w:top w:val="none" w:sz="0" w:space="0" w:color="auto"/>
                <w:left w:val="none" w:sz="0" w:space="0" w:color="auto"/>
                <w:bottom w:val="none" w:sz="0" w:space="0" w:color="auto"/>
                <w:right w:val="none" w:sz="0" w:space="0" w:color="auto"/>
              </w:divBdr>
              <w:divsChild>
                <w:div w:id="1132358510">
                  <w:marLeft w:val="0"/>
                  <w:marRight w:val="0"/>
                  <w:marTop w:val="0"/>
                  <w:marBottom w:val="0"/>
                  <w:divBdr>
                    <w:top w:val="none" w:sz="0" w:space="0" w:color="auto"/>
                    <w:left w:val="none" w:sz="0" w:space="0" w:color="auto"/>
                    <w:bottom w:val="none" w:sz="0" w:space="0" w:color="auto"/>
                    <w:right w:val="none" w:sz="0" w:space="0" w:color="auto"/>
                  </w:divBdr>
                  <w:divsChild>
                    <w:div w:id="1650286570">
                      <w:marLeft w:val="0"/>
                      <w:marRight w:val="0"/>
                      <w:marTop w:val="0"/>
                      <w:marBottom w:val="0"/>
                      <w:divBdr>
                        <w:top w:val="none" w:sz="0" w:space="0" w:color="auto"/>
                        <w:left w:val="none" w:sz="0" w:space="0" w:color="auto"/>
                        <w:bottom w:val="none" w:sz="0" w:space="0" w:color="auto"/>
                        <w:right w:val="none" w:sz="0" w:space="0" w:color="auto"/>
                      </w:divBdr>
                      <w:divsChild>
                        <w:div w:id="590819888">
                          <w:marLeft w:val="0"/>
                          <w:marRight w:val="0"/>
                          <w:marTop w:val="0"/>
                          <w:marBottom w:val="0"/>
                          <w:divBdr>
                            <w:top w:val="none" w:sz="0" w:space="0" w:color="auto"/>
                            <w:left w:val="none" w:sz="0" w:space="0" w:color="auto"/>
                            <w:bottom w:val="none" w:sz="0" w:space="0" w:color="auto"/>
                            <w:right w:val="none" w:sz="0" w:space="0" w:color="auto"/>
                          </w:divBdr>
                          <w:divsChild>
                            <w:div w:id="1837647541">
                              <w:marLeft w:val="0"/>
                              <w:marRight w:val="0"/>
                              <w:marTop w:val="0"/>
                              <w:marBottom w:val="0"/>
                              <w:divBdr>
                                <w:top w:val="none" w:sz="0" w:space="0" w:color="auto"/>
                                <w:left w:val="none" w:sz="0" w:space="0" w:color="auto"/>
                                <w:bottom w:val="none" w:sz="0" w:space="0" w:color="auto"/>
                                <w:right w:val="none" w:sz="0" w:space="0" w:color="auto"/>
                              </w:divBdr>
                              <w:divsChild>
                                <w:div w:id="594099537">
                                  <w:marLeft w:val="0"/>
                                  <w:marRight w:val="0"/>
                                  <w:marTop w:val="0"/>
                                  <w:marBottom w:val="0"/>
                                  <w:divBdr>
                                    <w:top w:val="none" w:sz="0" w:space="0" w:color="auto"/>
                                    <w:left w:val="none" w:sz="0" w:space="0" w:color="auto"/>
                                    <w:bottom w:val="none" w:sz="0" w:space="0" w:color="auto"/>
                                    <w:right w:val="none" w:sz="0" w:space="0" w:color="auto"/>
                                  </w:divBdr>
                                  <w:divsChild>
                                    <w:div w:id="573201982">
                                      <w:marLeft w:val="0"/>
                                      <w:marRight w:val="0"/>
                                      <w:marTop w:val="0"/>
                                      <w:marBottom w:val="0"/>
                                      <w:divBdr>
                                        <w:top w:val="none" w:sz="0" w:space="0" w:color="auto"/>
                                        <w:left w:val="none" w:sz="0" w:space="0" w:color="auto"/>
                                        <w:bottom w:val="none" w:sz="0" w:space="0" w:color="auto"/>
                                        <w:right w:val="none" w:sz="0" w:space="0" w:color="auto"/>
                                      </w:divBdr>
                                      <w:divsChild>
                                        <w:div w:id="15693106">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1704167">
      <w:bodyDiv w:val="1"/>
      <w:marLeft w:val="0"/>
      <w:marRight w:val="0"/>
      <w:marTop w:val="0"/>
      <w:marBottom w:val="0"/>
      <w:divBdr>
        <w:top w:val="none" w:sz="0" w:space="0" w:color="auto"/>
        <w:left w:val="none" w:sz="0" w:space="0" w:color="auto"/>
        <w:bottom w:val="none" w:sz="0" w:space="0" w:color="auto"/>
        <w:right w:val="none" w:sz="0" w:space="0" w:color="auto"/>
      </w:divBdr>
    </w:div>
    <w:div w:id="1850826827">
      <w:bodyDiv w:val="1"/>
      <w:marLeft w:val="0"/>
      <w:marRight w:val="0"/>
      <w:marTop w:val="0"/>
      <w:marBottom w:val="0"/>
      <w:divBdr>
        <w:top w:val="none" w:sz="0" w:space="0" w:color="auto"/>
        <w:left w:val="none" w:sz="0" w:space="0" w:color="auto"/>
        <w:bottom w:val="none" w:sz="0" w:space="0" w:color="auto"/>
        <w:right w:val="none" w:sz="0" w:space="0" w:color="auto"/>
      </w:divBdr>
    </w:div>
    <w:div w:id="1890874513">
      <w:bodyDiv w:val="1"/>
      <w:marLeft w:val="0"/>
      <w:marRight w:val="0"/>
      <w:marTop w:val="0"/>
      <w:marBottom w:val="0"/>
      <w:divBdr>
        <w:top w:val="none" w:sz="0" w:space="0" w:color="auto"/>
        <w:left w:val="none" w:sz="0" w:space="0" w:color="auto"/>
        <w:bottom w:val="none" w:sz="0" w:space="0" w:color="auto"/>
        <w:right w:val="none" w:sz="0" w:space="0" w:color="auto"/>
      </w:divBdr>
    </w:div>
    <w:div w:id="198426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etp.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s://global-etp.ru/Content/dist/" TargetMode="External"/><Relationship Id="rId4" Type="http://schemas.openxmlformats.org/officeDocument/2006/relationships/settings" Target="settings.xml"/><Relationship Id="rId9" Type="http://schemas.openxmlformats.org/officeDocument/2006/relationships/hyperlink" Target="https://global-et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7AA17-70D2-4CD6-BE48-BDB86665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2</Pages>
  <Words>1260</Words>
  <Characters>7186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dc:creator>
  <cp:keywords/>
  <dc:description/>
  <cp:lastModifiedBy>Admin</cp:lastModifiedBy>
  <cp:revision>122</cp:revision>
  <cp:lastPrinted>2025-01-28T05:58:00Z</cp:lastPrinted>
  <dcterms:created xsi:type="dcterms:W3CDTF">2024-12-18T12:22:00Z</dcterms:created>
  <dcterms:modified xsi:type="dcterms:W3CDTF">2025-01-31T11:07:00Z</dcterms:modified>
</cp:coreProperties>
</file>