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861C" w14:textId="77777777" w:rsidR="00AE65A7" w:rsidRPr="00C050D0" w:rsidRDefault="00AE65A7" w:rsidP="00C050D0">
      <w:pPr>
        <w:ind w:firstLine="567"/>
        <w:jc w:val="both"/>
        <w:rPr>
          <w:rFonts w:eastAsia="Calibri"/>
          <w:sz w:val="18"/>
          <w:szCs w:val="18"/>
          <w:lang w:eastAsia="en-US"/>
        </w:rPr>
      </w:pPr>
    </w:p>
    <w:p w14:paraId="0715A184" w14:textId="77777777" w:rsidR="006C3B81" w:rsidRPr="00683824" w:rsidRDefault="006C3B81" w:rsidP="00B73AE5">
      <w:pPr>
        <w:pStyle w:val="a4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683824">
        <w:rPr>
          <w:color w:val="000000"/>
          <w:sz w:val="18"/>
          <w:szCs w:val="18"/>
        </w:rPr>
        <w:t xml:space="preserve">МТУ </w:t>
      </w:r>
      <w:proofErr w:type="spellStart"/>
      <w:r w:rsidRPr="00683824">
        <w:rPr>
          <w:color w:val="000000"/>
          <w:sz w:val="18"/>
          <w:szCs w:val="18"/>
        </w:rPr>
        <w:t>Росимущества</w:t>
      </w:r>
      <w:proofErr w:type="spellEnd"/>
      <w:r w:rsidRPr="00683824">
        <w:rPr>
          <w:color w:val="000000"/>
          <w:sz w:val="18"/>
          <w:szCs w:val="18"/>
        </w:rPr>
        <w:t xml:space="preserve"> в Республике Крым и городе Севастополе в лице ООО «Феникс» (далее – Организатор торгов) извещает о проведении торгов в электронной форме о продаже арестованного имущества должников:</w:t>
      </w:r>
    </w:p>
    <w:p w14:paraId="644B1A36" w14:textId="77777777" w:rsidR="004C5A51" w:rsidRPr="00683824" w:rsidRDefault="004C5A51" w:rsidP="00B73AE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  <w:bookmarkStart w:id="0" w:name="_GoBack"/>
      <w:bookmarkEnd w:id="0"/>
    </w:p>
    <w:p w14:paraId="7FE0F010" w14:textId="4A72689E" w:rsidR="00E07D33" w:rsidRPr="005623B2" w:rsidRDefault="00E07D33" w:rsidP="00E07D33">
      <w:pPr>
        <w:ind w:firstLine="567"/>
        <w:jc w:val="both"/>
        <w:rPr>
          <w:sz w:val="18"/>
          <w:szCs w:val="18"/>
        </w:rPr>
      </w:pPr>
      <w:r w:rsidRPr="005623B2">
        <w:rPr>
          <w:color w:val="000000"/>
          <w:sz w:val="18"/>
          <w:szCs w:val="18"/>
          <w:u w:val="single"/>
        </w:rPr>
        <w:t xml:space="preserve">Торги состоятся </w:t>
      </w:r>
      <w:r w:rsidR="00E82650" w:rsidRPr="005623B2">
        <w:rPr>
          <w:color w:val="000000"/>
          <w:sz w:val="18"/>
          <w:szCs w:val="18"/>
          <w:u w:val="single"/>
        </w:rPr>
        <w:t>11</w:t>
      </w:r>
      <w:r w:rsidRPr="005623B2">
        <w:rPr>
          <w:color w:val="000000"/>
          <w:sz w:val="18"/>
          <w:szCs w:val="18"/>
          <w:u w:val="single"/>
        </w:rPr>
        <w:t>.</w:t>
      </w:r>
      <w:r w:rsidR="00E82650" w:rsidRPr="005623B2">
        <w:rPr>
          <w:color w:val="000000"/>
          <w:sz w:val="18"/>
          <w:szCs w:val="18"/>
          <w:u w:val="single"/>
        </w:rPr>
        <w:t>01.2024</w:t>
      </w:r>
      <w:r w:rsidRPr="005623B2">
        <w:rPr>
          <w:color w:val="000000"/>
          <w:sz w:val="18"/>
          <w:szCs w:val="18"/>
          <w:u w:val="single"/>
        </w:rPr>
        <w:t xml:space="preserve"> (10ч.00мин. по Московскому времени) по следующему имуществу (229 ФЗ):</w:t>
      </w:r>
    </w:p>
    <w:p w14:paraId="73669B8F" w14:textId="77777777" w:rsidR="00E07D33" w:rsidRPr="005623B2" w:rsidRDefault="00E07D33" w:rsidP="00E07D33">
      <w:pPr>
        <w:rPr>
          <w:sz w:val="18"/>
          <w:szCs w:val="18"/>
        </w:rPr>
      </w:pPr>
    </w:p>
    <w:p w14:paraId="426A9FA1" w14:textId="44327EDE" w:rsidR="00E07D33" w:rsidRPr="00DC5802" w:rsidRDefault="00E07D33" w:rsidP="00E07D33">
      <w:pPr>
        <w:ind w:firstLine="567"/>
        <w:jc w:val="both"/>
        <w:rPr>
          <w:b/>
          <w:bCs/>
          <w:color w:val="000000"/>
          <w:sz w:val="18"/>
          <w:szCs w:val="18"/>
        </w:rPr>
      </w:pPr>
      <w:r w:rsidRPr="005623B2">
        <w:rPr>
          <w:b/>
          <w:bCs/>
          <w:color w:val="000000"/>
          <w:sz w:val="18"/>
          <w:szCs w:val="18"/>
        </w:rPr>
        <w:t>Первые торги (незаложенное движимое имущество):</w:t>
      </w:r>
    </w:p>
    <w:p w14:paraId="19C16918" w14:textId="3D06AD48" w:rsidR="00202965" w:rsidRPr="00DC5802" w:rsidRDefault="00E82650" w:rsidP="005623B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E82650">
        <w:rPr>
          <w:rFonts w:ascii="Times New Roman" w:hAnsi="Times New Roman"/>
          <w:bCs/>
          <w:color w:val="000000"/>
          <w:sz w:val="18"/>
          <w:szCs w:val="18"/>
        </w:rPr>
        <w:t>ООО «</w:t>
      </w:r>
      <w:proofErr w:type="spellStart"/>
      <w:r w:rsidRPr="00E82650">
        <w:rPr>
          <w:rFonts w:ascii="Times New Roman" w:hAnsi="Times New Roman"/>
          <w:bCs/>
          <w:color w:val="000000"/>
          <w:sz w:val="18"/>
          <w:szCs w:val="18"/>
        </w:rPr>
        <w:t>Геопромэкология</w:t>
      </w:r>
      <w:proofErr w:type="spellEnd"/>
      <w:r w:rsidRPr="00E82650">
        <w:rPr>
          <w:rFonts w:ascii="Times New Roman" w:hAnsi="Times New Roman"/>
          <w:bCs/>
          <w:color w:val="000000"/>
          <w:sz w:val="18"/>
          <w:szCs w:val="18"/>
        </w:rPr>
        <w:t xml:space="preserve">» </w:t>
      </w:r>
      <w:r w:rsidR="00F5114D" w:rsidRPr="00DC5802">
        <w:rPr>
          <w:rFonts w:ascii="Times New Roman" w:hAnsi="Times New Roman"/>
          <w:bCs/>
          <w:color w:val="000000"/>
          <w:sz w:val="18"/>
          <w:szCs w:val="18"/>
        </w:rPr>
        <w:t xml:space="preserve">(рег. </w:t>
      </w:r>
      <w:r w:rsidRPr="00E82650">
        <w:rPr>
          <w:rFonts w:ascii="Times New Roman" w:hAnsi="Times New Roman"/>
          <w:bCs/>
          <w:color w:val="000000"/>
          <w:sz w:val="18"/>
          <w:szCs w:val="18"/>
        </w:rPr>
        <w:t>91-003195</w:t>
      </w:r>
      <w:r w:rsidR="00F5114D" w:rsidRPr="00DC5802">
        <w:rPr>
          <w:rFonts w:ascii="Times New Roman" w:hAnsi="Times New Roman"/>
          <w:bCs/>
          <w:color w:val="000000"/>
          <w:sz w:val="18"/>
          <w:szCs w:val="18"/>
        </w:rPr>
        <w:t xml:space="preserve">) 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Лот 1. </w:t>
      </w:r>
      <w:r w:rsidR="005623B2">
        <w:rPr>
          <w:rFonts w:ascii="Times New Roman" w:hAnsi="Times New Roman"/>
          <w:bCs/>
          <w:color w:val="000000"/>
          <w:sz w:val="18"/>
          <w:szCs w:val="18"/>
        </w:rPr>
        <w:t>Т</w:t>
      </w:r>
      <w:r w:rsidRPr="00E82650">
        <w:rPr>
          <w:rFonts w:ascii="Times New Roman" w:hAnsi="Times New Roman"/>
          <w:bCs/>
          <w:color w:val="000000"/>
          <w:sz w:val="18"/>
          <w:szCs w:val="18"/>
        </w:rPr>
        <w:t xml:space="preserve">ехническая площадка под изделия гидротехнических сооружений </w:t>
      </w:r>
      <w:r w:rsidR="00F5114D" w:rsidRPr="00DC5802">
        <w:rPr>
          <w:rFonts w:ascii="Times New Roman" w:hAnsi="Times New Roman"/>
          <w:bCs/>
          <w:color w:val="000000"/>
          <w:sz w:val="18"/>
          <w:szCs w:val="18"/>
        </w:rPr>
        <w:t xml:space="preserve">(арест) Нач. цена: </w:t>
      </w:r>
      <w:r>
        <w:rPr>
          <w:rFonts w:ascii="Times New Roman" w:hAnsi="Times New Roman"/>
          <w:bCs/>
          <w:color w:val="000000"/>
          <w:sz w:val="18"/>
          <w:szCs w:val="18"/>
        </w:rPr>
        <w:t>8926080</w:t>
      </w:r>
      <w:r w:rsidR="00DC5802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F5114D" w:rsidRPr="00DC5802">
        <w:rPr>
          <w:rFonts w:ascii="Times New Roman" w:hAnsi="Times New Roman"/>
          <w:bCs/>
          <w:color w:val="000000"/>
          <w:sz w:val="18"/>
          <w:szCs w:val="18"/>
        </w:rPr>
        <w:t>руб.</w:t>
      </w:r>
      <w:r w:rsidRPr="00E82650">
        <w:t xml:space="preserve"> </w:t>
      </w:r>
      <w:r w:rsidRPr="00E82650">
        <w:rPr>
          <w:rFonts w:ascii="Times New Roman" w:hAnsi="Times New Roman"/>
          <w:bCs/>
          <w:color w:val="000000"/>
          <w:sz w:val="18"/>
          <w:szCs w:val="18"/>
        </w:rPr>
        <w:t xml:space="preserve">в </w:t>
      </w:r>
      <w:proofErr w:type="spellStart"/>
      <w:r w:rsidRPr="00E82650">
        <w:rPr>
          <w:rFonts w:ascii="Times New Roman" w:hAnsi="Times New Roman"/>
          <w:bCs/>
          <w:color w:val="000000"/>
          <w:sz w:val="18"/>
          <w:szCs w:val="18"/>
        </w:rPr>
        <w:t>т.ч</w:t>
      </w:r>
      <w:proofErr w:type="spellEnd"/>
      <w:r w:rsidRPr="00E82650">
        <w:rPr>
          <w:rFonts w:ascii="Times New Roman" w:hAnsi="Times New Roman"/>
          <w:bCs/>
          <w:color w:val="000000"/>
          <w:sz w:val="18"/>
          <w:szCs w:val="18"/>
        </w:rPr>
        <w:t>. НДС 20%.</w:t>
      </w:r>
      <w:r w:rsidR="00F5114D" w:rsidRPr="00DC5802">
        <w:rPr>
          <w:rFonts w:ascii="Times New Roman" w:hAnsi="Times New Roman"/>
          <w:bCs/>
          <w:color w:val="000000"/>
          <w:sz w:val="18"/>
          <w:szCs w:val="18"/>
        </w:rPr>
        <w:t xml:space="preserve">  Задаток: </w:t>
      </w:r>
      <w:r w:rsidR="005623B2">
        <w:rPr>
          <w:rFonts w:ascii="Times New Roman" w:hAnsi="Times New Roman"/>
          <w:bCs/>
          <w:color w:val="000000"/>
          <w:sz w:val="18"/>
          <w:szCs w:val="18"/>
        </w:rPr>
        <w:t>1115760</w:t>
      </w:r>
      <w:r w:rsidR="00F5114D" w:rsidRPr="00DC5802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  <w:r w:rsidR="005623B2">
        <w:rPr>
          <w:rFonts w:ascii="Times New Roman" w:hAnsi="Times New Roman"/>
          <w:bCs/>
          <w:color w:val="000000"/>
          <w:sz w:val="18"/>
          <w:szCs w:val="18"/>
        </w:rPr>
        <w:t xml:space="preserve"> Лот 2. Г</w:t>
      </w:r>
      <w:r w:rsidR="005623B2" w:rsidRPr="005623B2">
        <w:rPr>
          <w:rFonts w:ascii="Times New Roman" w:hAnsi="Times New Roman"/>
          <w:bCs/>
          <w:color w:val="000000"/>
          <w:sz w:val="18"/>
          <w:szCs w:val="18"/>
        </w:rPr>
        <w:t xml:space="preserve">идротехническое сооружение сборно-разборное в виде железобетонных изделий </w:t>
      </w:r>
      <w:r w:rsidR="005623B2">
        <w:rPr>
          <w:rFonts w:ascii="Times New Roman" w:hAnsi="Times New Roman"/>
          <w:bCs/>
          <w:color w:val="000000"/>
          <w:sz w:val="18"/>
          <w:szCs w:val="18"/>
        </w:rPr>
        <w:t xml:space="preserve">в количестве 8 шт. </w:t>
      </w:r>
      <w:r w:rsidR="005623B2" w:rsidRPr="00DC5802">
        <w:rPr>
          <w:rFonts w:ascii="Times New Roman" w:hAnsi="Times New Roman"/>
          <w:bCs/>
          <w:color w:val="000000"/>
          <w:sz w:val="18"/>
          <w:szCs w:val="18"/>
        </w:rPr>
        <w:t xml:space="preserve">(арест) Нач. цена: </w:t>
      </w:r>
      <w:r w:rsidR="005623B2">
        <w:rPr>
          <w:rFonts w:ascii="Times New Roman" w:hAnsi="Times New Roman"/>
          <w:bCs/>
          <w:color w:val="000000"/>
          <w:sz w:val="18"/>
          <w:szCs w:val="18"/>
        </w:rPr>
        <w:t xml:space="preserve">40972080 </w:t>
      </w:r>
      <w:r w:rsidR="005623B2" w:rsidRPr="00DC5802">
        <w:rPr>
          <w:rFonts w:ascii="Times New Roman" w:hAnsi="Times New Roman"/>
          <w:bCs/>
          <w:color w:val="000000"/>
          <w:sz w:val="18"/>
          <w:szCs w:val="18"/>
        </w:rPr>
        <w:t>руб.</w:t>
      </w:r>
      <w:r w:rsidR="005623B2" w:rsidRPr="00E82650">
        <w:t xml:space="preserve"> </w:t>
      </w:r>
      <w:r w:rsidR="005623B2" w:rsidRPr="00E82650">
        <w:rPr>
          <w:rFonts w:ascii="Times New Roman" w:hAnsi="Times New Roman"/>
          <w:bCs/>
          <w:color w:val="000000"/>
          <w:sz w:val="18"/>
          <w:szCs w:val="18"/>
        </w:rPr>
        <w:t xml:space="preserve">в </w:t>
      </w:r>
      <w:proofErr w:type="spellStart"/>
      <w:r w:rsidR="005623B2" w:rsidRPr="00E82650">
        <w:rPr>
          <w:rFonts w:ascii="Times New Roman" w:hAnsi="Times New Roman"/>
          <w:bCs/>
          <w:color w:val="000000"/>
          <w:sz w:val="18"/>
          <w:szCs w:val="18"/>
        </w:rPr>
        <w:t>т.ч</w:t>
      </w:r>
      <w:proofErr w:type="spellEnd"/>
      <w:r w:rsidR="005623B2" w:rsidRPr="00E82650">
        <w:rPr>
          <w:rFonts w:ascii="Times New Roman" w:hAnsi="Times New Roman"/>
          <w:bCs/>
          <w:color w:val="000000"/>
          <w:sz w:val="18"/>
          <w:szCs w:val="18"/>
        </w:rPr>
        <w:t>. НДС 20%.</w:t>
      </w:r>
      <w:r w:rsidR="005623B2" w:rsidRPr="00DC5802">
        <w:rPr>
          <w:rFonts w:ascii="Times New Roman" w:hAnsi="Times New Roman"/>
          <w:bCs/>
          <w:color w:val="000000"/>
          <w:sz w:val="18"/>
          <w:szCs w:val="18"/>
        </w:rPr>
        <w:t xml:space="preserve">  Задаток: </w:t>
      </w:r>
      <w:r w:rsidR="005623B2">
        <w:rPr>
          <w:rFonts w:ascii="Times New Roman" w:hAnsi="Times New Roman"/>
          <w:bCs/>
          <w:color w:val="000000"/>
          <w:sz w:val="18"/>
          <w:szCs w:val="18"/>
        </w:rPr>
        <w:t>5121510 руб</w:t>
      </w:r>
      <w:r w:rsidR="005623B2">
        <w:rPr>
          <w:rFonts w:ascii="Times New Roman" w:hAnsi="Times New Roman"/>
          <w:bCs/>
          <w:color w:val="000000"/>
          <w:sz w:val="18"/>
          <w:szCs w:val="18"/>
        </w:rPr>
        <w:t>.</w:t>
      </w:r>
    </w:p>
    <w:p w14:paraId="734A23C7" w14:textId="60470F05" w:rsidR="00E07D33" w:rsidRPr="00AE686B" w:rsidRDefault="00E07D33" w:rsidP="00E07D33">
      <w:pPr>
        <w:ind w:firstLine="567"/>
        <w:jc w:val="both"/>
        <w:rPr>
          <w:b/>
          <w:bCs/>
          <w:color w:val="000000"/>
          <w:sz w:val="18"/>
          <w:szCs w:val="18"/>
        </w:rPr>
      </w:pPr>
      <w:r w:rsidRPr="00AE686B">
        <w:rPr>
          <w:b/>
          <w:bCs/>
          <w:color w:val="000000"/>
          <w:sz w:val="18"/>
          <w:szCs w:val="18"/>
        </w:rPr>
        <w:t xml:space="preserve">Повторные </w:t>
      </w:r>
      <w:r w:rsidRPr="00E82650">
        <w:rPr>
          <w:b/>
          <w:bCs/>
          <w:color w:val="000000"/>
          <w:sz w:val="18"/>
          <w:szCs w:val="18"/>
        </w:rPr>
        <w:t xml:space="preserve">торги (незаложенное </w:t>
      </w:r>
      <w:r w:rsidR="006E080E" w:rsidRPr="00E82650">
        <w:rPr>
          <w:b/>
          <w:bCs/>
          <w:color w:val="000000"/>
          <w:sz w:val="18"/>
          <w:szCs w:val="18"/>
        </w:rPr>
        <w:t>нед</w:t>
      </w:r>
      <w:r w:rsidRPr="00E82650">
        <w:rPr>
          <w:b/>
          <w:bCs/>
          <w:color w:val="000000"/>
          <w:sz w:val="18"/>
          <w:szCs w:val="18"/>
        </w:rPr>
        <w:t>вижимое имущество</w:t>
      </w:r>
      <w:r w:rsidR="006E080E" w:rsidRPr="00E82650">
        <w:rPr>
          <w:b/>
          <w:bCs/>
          <w:color w:val="000000"/>
          <w:sz w:val="18"/>
          <w:szCs w:val="18"/>
        </w:rPr>
        <w:t xml:space="preserve"> и заложенное </w:t>
      </w:r>
      <w:r w:rsidR="00335E52" w:rsidRPr="00E82650">
        <w:rPr>
          <w:b/>
          <w:bCs/>
          <w:color w:val="000000"/>
          <w:sz w:val="18"/>
          <w:szCs w:val="18"/>
        </w:rPr>
        <w:t xml:space="preserve">и незаложенное </w:t>
      </w:r>
      <w:r w:rsidR="006E080E" w:rsidRPr="00E82650">
        <w:rPr>
          <w:b/>
          <w:bCs/>
          <w:color w:val="000000"/>
          <w:sz w:val="18"/>
          <w:szCs w:val="18"/>
        </w:rPr>
        <w:t>движимое имущество</w:t>
      </w:r>
      <w:r w:rsidRPr="00E82650">
        <w:rPr>
          <w:b/>
          <w:bCs/>
          <w:color w:val="000000"/>
          <w:sz w:val="18"/>
          <w:szCs w:val="18"/>
        </w:rPr>
        <w:t>):</w:t>
      </w:r>
    </w:p>
    <w:p w14:paraId="499E72AB" w14:textId="0D03FC77" w:rsidR="00E82650" w:rsidRPr="00D43954" w:rsidRDefault="00E82650" w:rsidP="00E82650">
      <w:pPr>
        <w:pStyle w:val="a3"/>
        <w:numPr>
          <w:ilvl w:val="0"/>
          <w:numId w:val="25"/>
        </w:numPr>
        <w:rPr>
          <w:rFonts w:ascii="Times New Roman" w:hAnsi="Times New Roman"/>
          <w:bCs/>
          <w:color w:val="000000"/>
          <w:sz w:val="18"/>
          <w:szCs w:val="18"/>
        </w:rPr>
      </w:pPr>
      <w:r w:rsidRPr="00E82650">
        <w:rPr>
          <w:rFonts w:ascii="Times New Roman" w:hAnsi="Times New Roman"/>
          <w:bCs/>
          <w:color w:val="000000"/>
          <w:sz w:val="18"/>
          <w:szCs w:val="18"/>
        </w:rPr>
        <w:t>ООО «Дан «</w:t>
      </w:r>
      <w:proofErr w:type="spellStart"/>
      <w:r w:rsidRPr="00E82650">
        <w:rPr>
          <w:rFonts w:ascii="Times New Roman" w:hAnsi="Times New Roman"/>
          <w:bCs/>
          <w:color w:val="000000"/>
          <w:sz w:val="18"/>
          <w:szCs w:val="18"/>
        </w:rPr>
        <w:t>Инвестстрой</w:t>
      </w:r>
      <w:proofErr w:type="spellEnd"/>
      <w:r w:rsidRPr="00E82650">
        <w:rPr>
          <w:rFonts w:ascii="Times New Roman" w:hAnsi="Times New Roman"/>
          <w:bCs/>
          <w:color w:val="000000"/>
          <w:sz w:val="18"/>
          <w:szCs w:val="18"/>
        </w:rPr>
        <w:t xml:space="preserve">» (рег. 91-003085) Лот 1. Комплект оборудования по производству газобетонных изделий, состоящий из: система водоподготовки 0,86 м3 СВП 750, заводской номер СВП-750-035-010, 1 шт.; - смеситель стационарный 0,86мЗ СМ-08СТ, заводской номер СМ-08Ст-031-003, 1 шт.; - форма двухрядная (2,4x0,6x0,6) — КБ -600 для изготовления газобетонных блоков, заводской номер: б/н, 17 шт.; -ленточный транспортер ТК-500-5,0, заводской номер ТК-500-5-009- 004, 1 шт.; - система дозирования АТЛАНТ СДАт100, заводской номер СДАт100-006-0002, 1 шт.; - электромеханический толкатель, тип АИР80А2, 2016 </w:t>
      </w:r>
      <w:proofErr w:type="spellStart"/>
      <w:r w:rsidRPr="00E82650">
        <w:rPr>
          <w:rFonts w:ascii="Times New Roman" w:hAnsi="Times New Roman"/>
          <w:bCs/>
          <w:color w:val="000000"/>
          <w:sz w:val="18"/>
          <w:szCs w:val="18"/>
        </w:rPr>
        <w:t>г.в</w:t>
      </w:r>
      <w:proofErr w:type="spellEnd"/>
      <w:r w:rsidRPr="00E82650">
        <w:rPr>
          <w:rFonts w:ascii="Times New Roman" w:hAnsi="Times New Roman"/>
          <w:bCs/>
          <w:color w:val="000000"/>
          <w:sz w:val="18"/>
          <w:szCs w:val="18"/>
        </w:rPr>
        <w:t xml:space="preserve">., с/н У51106306, 1 шт.; - электромеханический толкатель, тип АИР71АИУ2, 2016 </w:t>
      </w:r>
      <w:proofErr w:type="spellStart"/>
      <w:r w:rsidRPr="00E82650">
        <w:rPr>
          <w:rFonts w:ascii="Times New Roman" w:hAnsi="Times New Roman"/>
          <w:bCs/>
          <w:color w:val="000000"/>
          <w:sz w:val="18"/>
          <w:szCs w:val="18"/>
        </w:rPr>
        <w:t>г.в</w:t>
      </w:r>
      <w:proofErr w:type="spellEnd"/>
      <w:r w:rsidRPr="00E82650">
        <w:rPr>
          <w:rFonts w:ascii="Times New Roman" w:hAnsi="Times New Roman"/>
          <w:bCs/>
          <w:color w:val="000000"/>
          <w:sz w:val="18"/>
          <w:szCs w:val="18"/>
        </w:rPr>
        <w:t xml:space="preserve">., с/н ENR20-161347, 1 шт.; - приемный бункер песка </w:t>
      </w:r>
      <w:proofErr w:type="spellStart"/>
      <w:r w:rsidRPr="00D43954">
        <w:rPr>
          <w:rFonts w:ascii="Times New Roman" w:hAnsi="Times New Roman"/>
          <w:bCs/>
          <w:color w:val="000000"/>
          <w:sz w:val="18"/>
          <w:szCs w:val="18"/>
        </w:rPr>
        <w:t>ЗмЗ</w:t>
      </w:r>
      <w:proofErr w:type="spellEnd"/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 черного цвета, 1 шт.; - двойные ножки под ленточный транспортер по 2,5 м. черного цвета, 1 шт.; - воздухонагреватель с тепловым радиатором черного цвета, 1 шт. в количестве 1 (арест) Нач. цена: </w:t>
      </w:r>
      <w:r w:rsidR="005623B2" w:rsidRPr="00D43954">
        <w:rPr>
          <w:rFonts w:ascii="Times New Roman" w:hAnsi="Times New Roman"/>
          <w:bCs/>
          <w:color w:val="000000"/>
          <w:sz w:val="18"/>
          <w:szCs w:val="18"/>
        </w:rPr>
        <w:t>1296165</w:t>
      </w: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 руб. Задаток: </w:t>
      </w:r>
      <w:r w:rsidR="005623B2" w:rsidRPr="00D43954">
        <w:rPr>
          <w:rFonts w:ascii="Times New Roman" w:hAnsi="Times New Roman"/>
          <w:bCs/>
          <w:color w:val="000000"/>
          <w:sz w:val="18"/>
          <w:szCs w:val="18"/>
        </w:rPr>
        <w:t>194424,75</w:t>
      </w: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 руб. Лот 2. автоматический (автоматизированный) резательный комплекс АРК - 003, заводской номер 44, б/у, в рабочем состоянии (арест) Нач. цена: </w:t>
      </w:r>
      <w:r w:rsidR="005623B2" w:rsidRPr="00D43954">
        <w:rPr>
          <w:rFonts w:ascii="Times New Roman" w:hAnsi="Times New Roman"/>
          <w:bCs/>
          <w:color w:val="000000"/>
          <w:sz w:val="18"/>
          <w:szCs w:val="18"/>
        </w:rPr>
        <w:t>619820</w:t>
      </w: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 руб. Задаток: </w:t>
      </w:r>
      <w:r w:rsidR="005623B2" w:rsidRPr="00D43954">
        <w:rPr>
          <w:rFonts w:ascii="Times New Roman" w:hAnsi="Times New Roman"/>
          <w:bCs/>
          <w:color w:val="000000"/>
          <w:sz w:val="18"/>
          <w:szCs w:val="18"/>
        </w:rPr>
        <w:t>92973</w:t>
      </w: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</w:p>
    <w:p w14:paraId="09C724E5" w14:textId="060FEE66" w:rsidR="00E82650" w:rsidRPr="00D43954" w:rsidRDefault="00E82650" w:rsidP="00E82650">
      <w:pPr>
        <w:pStyle w:val="a3"/>
        <w:numPr>
          <w:ilvl w:val="0"/>
          <w:numId w:val="25"/>
        </w:numPr>
        <w:rPr>
          <w:rFonts w:ascii="Times New Roman" w:hAnsi="Times New Roman"/>
          <w:bCs/>
          <w:color w:val="000000"/>
          <w:sz w:val="18"/>
          <w:szCs w:val="18"/>
        </w:rPr>
      </w:pP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Рубан А.И. (рег. 91-003133). легковой автомобиль LADA XRAY GAB 330, гос. номер О407ХМ48, белого цвета, VIN XTAGAB330L1307070, 2020 </w:t>
      </w:r>
      <w:proofErr w:type="spellStart"/>
      <w:r w:rsidRPr="00D43954">
        <w:rPr>
          <w:rFonts w:ascii="Times New Roman" w:hAnsi="Times New Roman"/>
          <w:bCs/>
          <w:color w:val="000000"/>
          <w:sz w:val="18"/>
          <w:szCs w:val="18"/>
        </w:rPr>
        <w:t>г.в</w:t>
      </w:r>
      <w:proofErr w:type="spellEnd"/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. (залог). Нач. цена: </w:t>
      </w:r>
      <w:r w:rsidR="005623B2" w:rsidRPr="00D43954">
        <w:rPr>
          <w:rFonts w:ascii="Times New Roman" w:hAnsi="Times New Roman"/>
          <w:bCs/>
          <w:color w:val="000000"/>
          <w:sz w:val="18"/>
          <w:szCs w:val="18"/>
        </w:rPr>
        <w:t>854590</w:t>
      </w: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 руб. Задаток: </w:t>
      </w:r>
      <w:r w:rsidR="005623B2" w:rsidRPr="00D43954">
        <w:rPr>
          <w:rFonts w:ascii="Times New Roman" w:hAnsi="Times New Roman"/>
          <w:bCs/>
          <w:color w:val="000000"/>
          <w:sz w:val="18"/>
          <w:szCs w:val="18"/>
        </w:rPr>
        <w:t>128188,5</w:t>
      </w: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</w:p>
    <w:p w14:paraId="44017C92" w14:textId="5D1A4030" w:rsidR="00E82650" w:rsidRPr="00D43954" w:rsidRDefault="00E82650" w:rsidP="00E82650">
      <w:pPr>
        <w:pStyle w:val="a3"/>
        <w:numPr>
          <w:ilvl w:val="0"/>
          <w:numId w:val="25"/>
        </w:numPr>
        <w:rPr>
          <w:rFonts w:ascii="Times New Roman" w:hAnsi="Times New Roman"/>
          <w:bCs/>
          <w:color w:val="000000"/>
          <w:sz w:val="18"/>
          <w:szCs w:val="18"/>
        </w:rPr>
      </w:pP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ООО «Ажур» (рег. 91-003153). нежилое здание, площадью 87,80 </w:t>
      </w:r>
      <w:proofErr w:type="spellStart"/>
      <w:proofErr w:type="gramStart"/>
      <w:r w:rsidRPr="00D43954">
        <w:rPr>
          <w:rFonts w:ascii="Times New Roman" w:hAnsi="Times New Roman"/>
          <w:bCs/>
          <w:color w:val="000000"/>
          <w:sz w:val="18"/>
          <w:szCs w:val="18"/>
        </w:rPr>
        <w:t>кв.м</w:t>
      </w:r>
      <w:proofErr w:type="spellEnd"/>
      <w:proofErr w:type="gramEnd"/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, кадастровый номер 91:02:001003:394, расположенный по адресу: Российская Федерация, город Севастополь, внутригородское муниципальное образование Гагаринский муниципальный округ, проспект Героев Сталинграда, сооружение 52А, литера А (торговый павильон) (арест). Нач. цена: </w:t>
      </w:r>
      <w:r w:rsidR="005623B2" w:rsidRPr="00D43954">
        <w:rPr>
          <w:rFonts w:ascii="Times New Roman" w:hAnsi="Times New Roman"/>
          <w:bCs/>
          <w:color w:val="000000"/>
          <w:sz w:val="18"/>
          <w:szCs w:val="18"/>
        </w:rPr>
        <w:t>8252480</w:t>
      </w: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 руб. Задаток: </w:t>
      </w:r>
      <w:r w:rsidR="005623B2" w:rsidRPr="00D43954">
        <w:rPr>
          <w:rFonts w:ascii="Times New Roman" w:hAnsi="Times New Roman"/>
          <w:bCs/>
          <w:color w:val="000000"/>
          <w:sz w:val="18"/>
          <w:szCs w:val="18"/>
        </w:rPr>
        <w:t>1237872</w:t>
      </w:r>
      <w:r w:rsidRPr="00D43954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</w:p>
    <w:p w14:paraId="0E4C1FA6" w14:textId="4DEF96B5" w:rsidR="00AD0AC2" w:rsidRPr="00E82650" w:rsidRDefault="00AD0AC2" w:rsidP="0032748B">
      <w:pPr>
        <w:pStyle w:val="a4"/>
        <w:spacing w:before="0" w:beforeAutospacing="0" w:after="0" w:afterAutospacing="0"/>
        <w:ind w:left="360" w:firstLine="207"/>
        <w:jc w:val="both"/>
        <w:rPr>
          <w:bCs/>
          <w:color w:val="000000"/>
          <w:sz w:val="18"/>
          <w:szCs w:val="18"/>
        </w:rPr>
      </w:pPr>
      <w:r w:rsidRPr="00D43954">
        <w:rPr>
          <w:bCs/>
          <w:color w:val="000000"/>
          <w:sz w:val="18"/>
          <w:szCs w:val="18"/>
        </w:rPr>
        <w:t>Шаг аукциона 1%.</w:t>
      </w:r>
      <w:r w:rsidRPr="00E82650">
        <w:rPr>
          <w:bCs/>
          <w:color w:val="000000"/>
          <w:sz w:val="18"/>
          <w:szCs w:val="18"/>
        </w:rPr>
        <w:t xml:space="preserve"> </w:t>
      </w:r>
    </w:p>
    <w:p w14:paraId="031ACC64" w14:textId="3F9995D6" w:rsidR="00A72D24" w:rsidRPr="00DC5802" w:rsidRDefault="00A72D24" w:rsidP="00343897">
      <w:pPr>
        <w:ind w:firstLine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E82650">
        <w:rPr>
          <w:sz w:val="18"/>
          <w:szCs w:val="18"/>
        </w:rPr>
        <w:t xml:space="preserve">Требуемый для участия в торгах пакет документов, включая заявку, необходимо подать с 10:00 </w:t>
      </w:r>
      <w:r w:rsidR="00AF6107" w:rsidRPr="00E82650">
        <w:rPr>
          <w:sz w:val="18"/>
          <w:szCs w:val="18"/>
        </w:rPr>
        <w:t xml:space="preserve">по Московскому времени </w:t>
      </w:r>
      <w:r w:rsidR="00E82650" w:rsidRPr="00E82650">
        <w:rPr>
          <w:sz w:val="18"/>
          <w:szCs w:val="18"/>
        </w:rPr>
        <w:t>08</w:t>
      </w:r>
      <w:r w:rsidR="00784820" w:rsidRPr="00E82650">
        <w:rPr>
          <w:sz w:val="18"/>
          <w:szCs w:val="18"/>
        </w:rPr>
        <w:t>.</w:t>
      </w:r>
      <w:r w:rsidR="00DC5802" w:rsidRPr="00E82650">
        <w:rPr>
          <w:sz w:val="18"/>
          <w:szCs w:val="18"/>
        </w:rPr>
        <w:t>1</w:t>
      </w:r>
      <w:r w:rsidR="00E82650" w:rsidRPr="00E82650">
        <w:rPr>
          <w:sz w:val="18"/>
          <w:szCs w:val="18"/>
        </w:rPr>
        <w:t>2</w:t>
      </w:r>
      <w:r w:rsidRPr="00E82650">
        <w:rPr>
          <w:sz w:val="18"/>
          <w:szCs w:val="18"/>
        </w:rPr>
        <w:t>.202</w:t>
      </w:r>
      <w:r w:rsidR="004B5DDB" w:rsidRPr="00E82650">
        <w:rPr>
          <w:sz w:val="18"/>
          <w:szCs w:val="18"/>
        </w:rPr>
        <w:t>3</w:t>
      </w:r>
      <w:r w:rsidRPr="00E82650">
        <w:rPr>
          <w:sz w:val="18"/>
          <w:szCs w:val="18"/>
        </w:rPr>
        <w:t xml:space="preserve">г. до 16:00 </w:t>
      </w:r>
      <w:r w:rsidR="00AF6107" w:rsidRPr="00E82650">
        <w:rPr>
          <w:sz w:val="18"/>
          <w:szCs w:val="18"/>
        </w:rPr>
        <w:t xml:space="preserve">по Московскому времени </w:t>
      </w:r>
      <w:r w:rsidR="00E82650" w:rsidRPr="00E82650">
        <w:rPr>
          <w:sz w:val="18"/>
          <w:szCs w:val="18"/>
        </w:rPr>
        <w:t>09</w:t>
      </w:r>
      <w:r w:rsidR="00D65861" w:rsidRPr="00E82650">
        <w:rPr>
          <w:sz w:val="18"/>
          <w:szCs w:val="18"/>
        </w:rPr>
        <w:t>.</w:t>
      </w:r>
      <w:r w:rsidR="00E82650" w:rsidRPr="00E82650">
        <w:rPr>
          <w:sz w:val="18"/>
          <w:szCs w:val="18"/>
        </w:rPr>
        <w:t>01</w:t>
      </w:r>
      <w:r w:rsidR="004B5DDB" w:rsidRPr="00E82650">
        <w:rPr>
          <w:sz w:val="18"/>
          <w:szCs w:val="18"/>
        </w:rPr>
        <w:t>.202</w:t>
      </w:r>
      <w:r w:rsidR="00E82650" w:rsidRPr="00E82650">
        <w:rPr>
          <w:sz w:val="18"/>
          <w:szCs w:val="18"/>
        </w:rPr>
        <w:t>4</w:t>
      </w:r>
      <w:r w:rsidRPr="00E82650">
        <w:rPr>
          <w:sz w:val="18"/>
          <w:szCs w:val="18"/>
        </w:rPr>
        <w:t xml:space="preserve">г.  Подведение итогов приема заявок </w:t>
      </w:r>
      <w:r w:rsidR="00E82650" w:rsidRPr="00E82650">
        <w:rPr>
          <w:sz w:val="18"/>
          <w:szCs w:val="18"/>
        </w:rPr>
        <w:t>10</w:t>
      </w:r>
      <w:r w:rsidR="004452B2" w:rsidRPr="00E82650">
        <w:rPr>
          <w:sz w:val="18"/>
          <w:szCs w:val="18"/>
        </w:rPr>
        <w:t>.</w:t>
      </w:r>
      <w:r w:rsidR="00E82650" w:rsidRPr="00E82650">
        <w:rPr>
          <w:sz w:val="18"/>
          <w:szCs w:val="18"/>
        </w:rPr>
        <w:t>01</w:t>
      </w:r>
      <w:r w:rsidRPr="00E82650">
        <w:rPr>
          <w:sz w:val="18"/>
          <w:szCs w:val="18"/>
        </w:rPr>
        <w:t>.202</w:t>
      </w:r>
      <w:r w:rsidR="00E82650" w:rsidRPr="00E82650">
        <w:rPr>
          <w:sz w:val="18"/>
          <w:szCs w:val="18"/>
        </w:rPr>
        <w:t>4</w:t>
      </w:r>
      <w:r w:rsidRPr="00E82650">
        <w:rPr>
          <w:sz w:val="18"/>
          <w:szCs w:val="18"/>
        </w:rPr>
        <w:t>г. в 13:00</w:t>
      </w:r>
      <w:r w:rsidR="00AF6107" w:rsidRPr="00E82650">
        <w:rPr>
          <w:sz w:val="18"/>
          <w:szCs w:val="18"/>
        </w:rPr>
        <w:t xml:space="preserve"> по Московскому</w:t>
      </w:r>
      <w:r w:rsidR="00AF6107" w:rsidRPr="00DC5802">
        <w:rPr>
          <w:sz w:val="18"/>
          <w:szCs w:val="18"/>
        </w:rPr>
        <w:t xml:space="preserve"> времени</w:t>
      </w:r>
      <w:r w:rsidRPr="00DC5802">
        <w:rPr>
          <w:sz w:val="18"/>
          <w:szCs w:val="18"/>
        </w:rPr>
        <w:t xml:space="preserve"> </w:t>
      </w:r>
      <w:r w:rsidRPr="00DC5802">
        <w:rPr>
          <w:rFonts w:eastAsia="Calibri"/>
          <w:sz w:val="18"/>
          <w:szCs w:val="18"/>
          <w:lang w:eastAsia="en-US"/>
        </w:rPr>
        <w:t xml:space="preserve">на ЭТП в сети Интернет по адресу: </w:t>
      </w:r>
      <w:hyperlink r:id="rId6" w:history="1">
        <w:r w:rsidR="002C1E73" w:rsidRPr="00DC5802">
          <w:rPr>
            <w:rStyle w:val="a5"/>
            <w:sz w:val="18"/>
            <w:szCs w:val="18"/>
          </w:rPr>
          <w:t>https://global-etp.ru/</w:t>
        </w:r>
      </w:hyperlink>
      <w:r w:rsidR="002C1E73" w:rsidRPr="00DC5802">
        <w:rPr>
          <w:sz w:val="18"/>
          <w:szCs w:val="18"/>
        </w:rPr>
        <w:t xml:space="preserve">. </w:t>
      </w:r>
    </w:p>
    <w:p w14:paraId="361FD180" w14:textId="37F8FD9C" w:rsidR="006354F5" w:rsidRPr="00683824" w:rsidRDefault="0063071F" w:rsidP="00A26320">
      <w:pPr>
        <w:ind w:firstLine="567"/>
        <w:contextualSpacing/>
        <w:jc w:val="both"/>
        <w:rPr>
          <w:sz w:val="18"/>
          <w:szCs w:val="18"/>
        </w:rPr>
      </w:pPr>
      <w:r w:rsidRPr="00DC5802">
        <w:rPr>
          <w:sz w:val="18"/>
          <w:szCs w:val="18"/>
        </w:rPr>
        <w:t>Торги проходят в форме аукциона, открытого по составу участников и форм</w:t>
      </w:r>
      <w:r w:rsidR="00B271D5" w:rsidRPr="00DC5802">
        <w:rPr>
          <w:sz w:val="18"/>
          <w:szCs w:val="18"/>
        </w:rPr>
        <w:t>е подачи предложения о цене на электронной торговой площадке «</w:t>
      </w:r>
      <w:proofErr w:type="spellStart"/>
      <w:r w:rsidR="002C1E73" w:rsidRPr="00DC5802">
        <w:rPr>
          <w:sz w:val="18"/>
          <w:szCs w:val="18"/>
        </w:rPr>
        <w:t>Глобал</w:t>
      </w:r>
      <w:proofErr w:type="spellEnd"/>
      <w:r w:rsidR="00B271D5" w:rsidRPr="00DC5802">
        <w:rPr>
          <w:sz w:val="18"/>
          <w:szCs w:val="18"/>
        </w:rPr>
        <w:t>» (далее – ЭТП)</w:t>
      </w:r>
      <w:r w:rsidRPr="00DC5802">
        <w:rPr>
          <w:sz w:val="18"/>
          <w:szCs w:val="18"/>
        </w:rPr>
        <w:t xml:space="preserve"> по адресу: </w:t>
      </w:r>
      <w:hyperlink r:id="rId7" w:history="1">
        <w:r w:rsidR="002C1E73" w:rsidRPr="00DC5802">
          <w:rPr>
            <w:rStyle w:val="a5"/>
            <w:sz w:val="18"/>
            <w:szCs w:val="18"/>
          </w:rPr>
          <w:t>https://global-etp.ru/</w:t>
        </w:r>
      </w:hyperlink>
      <w:r w:rsidR="002C1E73" w:rsidRPr="00DC5802">
        <w:rPr>
          <w:sz w:val="18"/>
          <w:szCs w:val="18"/>
        </w:rPr>
        <w:t>.</w:t>
      </w:r>
      <w:r w:rsidR="002C1E73" w:rsidRPr="00683824">
        <w:rPr>
          <w:sz w:val="18"/>
          <w:szCs w:val="18"/>
        </w:rPr>
        <w:t xml:space="preserve"> </w:t>
      </w:r>
    </w:p>
    <w:p w14:paraId="7DB4E5AE" w14:textId="77777777" w:rsidR="0063071F" w:rsidRPr="00602FCD" w:rsidRDefault="0063071F" w:rsidP="00A26320">
      <w:pPr>
        <w:ind w:firstLine="567"/>
        <w:contextualSpacing/>
        <w:jc w:val="both"/>
        <w:rPr>
          <w:sz w:val="18"/>
          <w:szCs w:val="18"/>
        </w:rPr>
      </w:pPr>
      <w:r w:rsidRPr="00683824">
        <w:rPr>
          <w:sz w:val="18"/>
          <w:szCs w:val="18"/>
        </w:rPr>
        <w:t>Прием заявок и проведение аукциона</w:t>
      </w:r>
      <w:r w:rsidRPr="00602FCD">
        <w:rPr>
          <w:sz w:val="18"/>
          <w:szCs w:val="18"/>
        </w:rPr>
        <w:t xml:space="preserve"> осуществляется согласно регламенту ЭТП, на сайте, указанном выше.</w:t>
      </w:r>
    </w:p>
    <w:p w14:paraId="1FDC2E50" w14:textId="77777777" w:rsidR="00344E98" w:rsidRPr="00872CD9" w:rsidRDefault="0063071F" w:rsidP="00A26320">
      <w:pPr>
        <w:ind w:firstLine="567"/>
        <w:jc w:val="both"/>
        <w:rPr>
          <w:rStyle w:val="normaltextrun"/>
          <w:color w:val="000000"/>
          <w:sz w:val="18"/>
          <w:szCs w:val="18"/>
          <w:bdr w:val="none" w:sz="0" w:space="0" w:color="auto" w:frame="1"/>
        </w:rPr>
      </w:pPr>
      <w:r w:rsidRPr="00602FCD">
        <w:rPr>
          <w:sz w:val="18"/>
          <w:szCs w:val="18"/>
        </w:rPr>
        <w:t>На торги допускаются лица, оплатившие задаток по следующим реквизитам</w:t>
      </w:r>
      <w:r w:rsidR="005A7CE1" w:rsidRPr="00602FCD">
        <w:rPr>
          <w:sz w:val="18"/>
          <w:szCs w:val="18"/>
        </w:rPr>
        <w:t>:</w:t>
      </w:r>
      <w:r w:rsidRPr="00602FCD">
        <w:rPr>
          <w:sz w:val="18"/>
          <w:szCs w:val="18"/>
        </w:rPr>
        <w:t xml:space="preserve"> </w:t>
      </w:r>
      <w:r w:rsidR="00AB3444" w:rsidRPr="00602FCD">
        <w:rPr>
          <w:sz w:val="18"/>
          <w:szCs w:val="18"/>
        </w:rPr>
        <w:t>УФК по Республике Крым (Межрегиональное территориальное управление Федерального агентства по управлению государственным</w:t>
      </w:r>
      <w:r w:rsidR="00AB3444" w:rsidRPr="00AB3444">
        <w:rPr>
          <w:sz w:val="18"/>
          <w:szCs w:val="18"/>
        </w:rPr>
        <w:t xml:space="preserve"> имуществом в Республике Крым и городе Севастополе, л/счет 05751F93040), ИНН 9102249875, КПП 910201001, ЕКС № 40102810645370000035, р/с 03212643000000017500, Банк: Отделение Республика Крым Банка России//УФК по Республике Крым, г. Симферополь, БИК 013510002, ОКТМО 35701000. Код классификаций: по аресту код 0001, по залогу код 0014, данная кодировка вводится в 20-ое поле (код НПА). Поле подлежит ОБЯЗАТЕЛЬНОМУ заполнению. Назначение платежа: «Оплата задатка на участие в торгах по продаже имущества должника___».</w:t>
      </w:r>
      <w:r w:rsidR="00AB3444">
        <w:rPr>
          <w:sz w:val="18"/>
          <w:szCs w:val="18"/>
        </w:rPr>
        <w:t xml:space="preserve"> </w:t>
      </w:r>
      <w:r w:rsidR="00344E98" w:rsidRPr="00872CD9">
        <w:rPr>
          <w:rStyle w:val="normaltextrun"/>
          <w:color w:val="000000"/>
          <w:sz w:val="18"/>
          <w:szCs w:val="18"/>
          <w:bdr w:val="none" w:sz="0" w:space="0" w:color="auto" w:frame="1"/>
        </w:rPr>
        <w:t xml:space="preserve">Верное указание </w:t>
      </w:r>
      <w:r w:rsidR="00AB3444">
        <w:rPr>
          <w:rStyle w:val="normaltextrun"/>
          <w:color w:val="000000"/>
          <w:sz w:val="18"/>
          <w:szCs w:val="18"/>
          <w:bdr w:val="none" w:sz="0" w:space="0" w:color="auto" w:frame="1"/>
        </w:rPr>
        <w:t>ФИО должника, з</w:t>
      </w:r>
      <w:r w:rsidR="00344E98" w:rsidRPr="00872CD9">
        <w:rPr>
          <w:rStyle w:val="normaltextrun"/>
          <w:color w:val="000000"/>
          <w:sz w:val="18"/>
          <w:szCs w:val="18"/>
          <w:bdr w:val="none" w:sz="0" w:space="0" w:color="auto" w:frame="1"/>
        </w:rPr>
        <w:t>аявителя в назначении платежа является обязательным условием.</w:t>
      </w:r>
    </w:p>
    <w:p w14:paraId="5CE96E54" w14:textId="77777777" w:rsidR="008538F7" w:rsidRPr="008E08B9" w:rsidRDefault="008538F7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14:paraId="023A805C" w14:textId="77777777" w:rsidR="008538F7" w:rsidRPr="002C1E73" w:rsidRDefault="008538F7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 xml:space="preserve">Извещение является </w:t>
      </w:r>
      <w:r w:rsidRPr="002C1E73">
        <w:rPr>
          <w:sz w:val="18"/>
          <w:szCs w:val="18"/>
        </w:rPr>
        <w:t>публичной офертой для заключения договора о задатке в соответствии со ст. 437</w:t>
      </w:r>
      <w:r w:rsidR="003E2AB7" w:rsidRPr="002C1E73">
        <w:rPr>
          <w:sz w:val="18"/>
          <w:szCs w:val="18"/>
        </w:rPr>
        <w:t xml:space="preserve"> </w:t>
      </w:r>
      <w:r w:rsidRPr="002C1E73">
        <w:rPr>
          <w:sz w:val="18"/>
          <w:szCs w:val="18"/>
        </w:rPr>
        <w:t>ГК РФ, а подача претендентом заявки и перечисление задатка являются акцептом такой оферты.</w:t>
      </w:r>
    </w:p>
    <w:p w14:paraId="195AF5DB" w14:textId="1D65A66D" w:rsidR="00DD27F5" w:rsidRPr="008E08B9" w:rsidRDefault="006354F5" w:rsidP="00A26320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2C1E73">
        <w:rPr>
          <w:sz w:val="18"/>
          <w:szCs w:val="18"/>
        </w:rPr>
        <w:t xml:space="preserve">Заявки подаются через электронную площадку </w:t>
      </w:r>
      <w:hyperlink r:id="rId8" w:history="1">
        <w:r w:rsidR="002C1E73" w:rsidRPr="002C1E73">
          <w:rPr>
            <w:rStyle w:val="a5"/>
            <w:sz w:val="18"/>
            <w:szCs w:val="18"/>
          </w:rPr>
          <w:t>https://global-etp.ru/</w:t>
        </w:r>
      </w:hyperlink>
      <w:r w:rsidR="002C1E73" w:rsidRPr="002C1E73">
        <w:rPr>
          <w:sz w:val="18"/>
          <w:szCs w:val="18"/>
        </w:rPr>
        <w:t xml:space="preserve"> </w:t>
      </w:r>
      <w:r w:rsidRPr="002C1E73">
        <w:rPr>
          <w:sz w:val="18"/>
          <w:szCs w:val="18"/>
        </w:rPr>
        <w:t>в соответствии</w:t>
      </w:r>
      <w:r w:rsidRPr="008E08B9">
        <w:rPr>
          <w:sz w:val="18"/>
          <w:szCs w:val="18"/>
        </w:rPr>
        <w:t xml:space="preserve"> с аукционной документацией, размещенной на</w:t>
      </w:r>
      <w:r w:rsidR="0036688E" w:rsidRPr="008E08B9">
        <w:rPr>
          <w:sz w:val="18"/>
          <w:szCs w:val="18"/>
        </w:rPr>
        <w:t xml:space="preserve"> сайте </w:t>
      </w:r>
      <w:hyperlink r:id="rId9" w:history="1">
        <w:r w:rsidR="0036688E" w:rsidRPr="008E08B9">
          <w:rPr>
            <w:rStyle w:val="a5"/>
            <w:sz w:val="18"/>
            <w:szCs w:val="18"/>
          </w:rPr>
          <w:t>https://www.torgi.gov.ru/</w:t>
        </w:r>
      </w:hyperlink>
      <w:r w:rsidR="0082310C">
        <w:rPr>
          <w:sz w:val="18"/>
          <w:szCs w:val="18"/>
        </w:rPr>
        <w:t xml:space="preserve">. </w:t>
      </w:r>
    </w:p>
    <w:p w14:paraId="5196A162" w14:textId="714F8134" w:rsidR="003769B8" w:rsidRPr="008E08B9" w:rsidRDefault="003769B8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Для участия в торгах ИП, юр, и физ. лицам необходимо представить следующие скан-образы документов: 1) заявка по утвержденной организатором торгов форме с приложением заявления о возврате задатка; 2</w:t>
      </w:r>
      <w:r w:rsidRPr="008E08B9">
        <w:rPr>
          <w:color w:val="000000"/>
          <w:sz w:val="18"/>
          <w:szCs w:val="18"/>
        </w:rPr>
        <w:t xml:space="preserve">) ИНН (свидетельство о постановке на налоговый учет); 3) </w:t>
      </w:r>
      <w:r w:rsidR="00916665" w:rsidRPr="008E08B9">
        <w:rPr>
          <w:color w:val="000000"/>
          <w:sz w:val="18"/>
          <w:szCs w:val="18"/>
        </w:rPr>
        <w:t>надлежащим образом оформленная доверенность</w:t>
      </w:r>
      <w:r w:rsidRPr="008E08B9">
        <w:rPr>
          <w:color w:val="000000"/>
          <w:sz w:val="18"/>
          <w:szCs w:val="18"/>
        </w:rPr>
        <w:t>, выданная лицу, уполномоченному действовать от имени заявителя при подаче заявки на участие в торгах;</w:t>
      </w:r>
      <w:r w:rsidRPr="008E08B9">
        <w:rPr>
          <w:sz w:val="18"/>
          <w:szCs w:val="18"/>
        </w:rPr>
        <w:t xml:space="preserve"> 4) паспорт претендента и представителя претендента (в случае если заявка подается представителем); 5) пл. поручение (квитанция) с отметкой банка об исполнении, подтверждающей внесение участником торгов задатка на счет МТУ </w:t>
      </w:r>
      <w:proofErr w:type="spellStart"/>
      <w:r w:rsidRPr="008E08B9">
        <w:rPr>
          <w:sz w:val="18"/>
          <w:szCs w:val="18"/>
        </w:rPr>
        <w:t>Росимущества</w:t>
      </w:r>
      <w:proofErr w:type="spellEnd"/>
      <w:r w:rsidRPr="008E08B9">
        <w:rPr>
          <w:sz w:val="18"/>
          <w:szCs w:val="18"/>
        </w:rPr>
        <w:t>; 6) для ИП дополнительно: а) свидетельство о внесении физического лица в Единый государственный реестр индивидуальных предпринимателей</w:t>
      </w:r>
      <w:r w:rsidR="00282470">
        <w:rPr>
          <w:sz w:val="18"/>
          <w:szCs w:val="18"/>
        </w:rPr>
        <w:t xml:space="preserve"> (при наличии) или лист записи ЕГРИП при регистрации ИП</w:t>
      </w:r>
      <w:r w:rsidRPr="008E08B9">
        <w:rPr>
          <w:sz w:val="18"/>
          <w:szCs w:val="18"/>
        </w:rPr>
        <w:t xml:space="preserve">; б) </w:t>
      </w:r>
      <w:r w:rsidRPr="008E08B9">
        <w:rPr>
          <w:color w:val="000000"/>
          <w:sz w:val="18"/>
          <w:szCs w:val="18"/>
        </w:rPr>
        <w:t>выписка из ЕГРИП не позднее 30 дней</w:t>
      </w:r>
      <w:r w:rsidR="00282470">
        <w:rPr>
          <w:color w:val="000000"/>
          <w:sz w:val="18"/>
          <w:szCs w:val="18"/>
        </w:rPr>
        <w:t xml:space="preserve"> до даты подачи заявки</w:t>
      </w:r>
      <w:r w:rsidRPr="008E08B9">
        <w:rPr>
          <w:color w:val="000000"/>
          <w:sz w:val="18"/>
          <w:szCs w:val="18"/>
        </w:rPr>
        <w:t>;</w:t>
      </w:r>
      <w:r w:rsidRPr="008E08B9">
        <w:rPr>
          <w:sz w:val="18"/>
          <w:szCs w:val="18"/>
        </w:rPr>
        <w:t xml:space="preserve"> 7) для юр. лиц допол</w:t>
      </w:r>
      <w:r w:rsidR="00282470">
        <w:rPr>
          <w:sz w:val="18"/>
          <w:szCs w:val="18"/>
        </w:rPr>
        <w:t>нительно: а) учредит. документы;</w:t>
      </w:r>
      <w:r w:rsidRPr="008E08B9">
        <w:rPr>
          <w:sz w:val="18"/>
          <w:szCs w:val="18"/>
        </w:rPr>
        <w:t xml:space="preserve"> свидетельство о гос. регистрации в качестве юридического лица</w:t>
      </w:r>
      <w:r w:rsidR="00282470">
        <w:rPr>
          <w:sz w:val="18"/>
          <w:szCs w:val="18"/>
        </w:rPr>
        <w:t xml:space="preserve"> (при наличии) или лист записи ЕГРЮЛ при регистрации ЮЛ;</w:t>
      </w:r>
      <w:r w:rsidRPr="008E08B9">
        <w:rPr>
          <w:sz w:val="18"/>
          <w:szCs w:val="18"/>
        </w:rPr>
        <w:t xml:space="preserve"> свидетельство о постановке на налоговый учет; б) выписка из ЕГРЮЛ (не позднее 30 дней до даты подачи заявки на участие в торгах); в) док</w:t>
      </w:r>
      <w:r w:rsidR="00282470">
        <w:rPr>
          <w:sz w:val="18"/>
          <w:szCs w:val="18"/>
        </w:rPr>
        <w:t>умен</w:t>
      </w:r>
      <w:r w:rsidRPr="008E08B9">
        <w:rPr>
          <w:sz w:val="18"/>
          <w:szCs w:val="18"/>
        </w:rPr>
        <w:t>ты, подтверждающие полномочия органов управления и должностных лиц лица, подавшего заявку; г) решение соответствующего органа управления о приобретении указанного имущества, в случае если необходимость такого согласия предусмотрена учредит</w:t>
      </w:r>
      <w:r w:rsidR="00916665" w:rsidRPr="008E08B9">
        <w:rPr>
          <w:sz w:val="18"/>
          <w:szCs w:val="18"/>
        </w:rPr>
        <w:t>ельными</w:t>
      </w:r>
      <w:r w:rsidRPr="008E08B9">
        <w:rPr>
          <w:sz w:val="18"/>
          <w:szCs w:val="18"/>
        </w:rPr>
        <w:t xml:space="preserve"> документами претендента (документы юр. лица должны быть заверены юр. лицом).</w:t>
      </w:r>
    </w:p>
    <w:p w14:paraId="1ABA20BE" w14:textId="77777777" w:rsidR="00B271D5" w:rsidRPr="008E08B9" w:rsidRDefault="008538F7" w:rsidP="00A26320">
      <w:pPr>
        <w:ind w:firstLine="567"/>
        <w:jc w:val="both"/>
        <w:rPr>
          <w:sz w:val="18"/>
          <w:szCs w:val="18"/>
        </w:rPr>
      </w:pPr>
      <w:r w:rsidRPr="008E08B9">
        <w:rPr>
          <w:sz w:val="18"/>
          <w:szCs w:val="18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</w:t>
      </w:r>
    </w:p>
    <w:p w14:paraId="7186E154" w14:textId="77777777" w:rsidR="0018617B" w:rsidRPr="008E08B9" w:rsidRDefault="008538F7" w:rsidP="00A26320">
      <w:pPr>
        <w:ind w:firstLine="567"/>
        <w:contextualSpacing/>
        <w:jc w:val="both"/>
        <w:rPr>
          <w:color w:val="000000"/>
          <w:sz w:val="18"/>
          <w:szCs w:val="18"/>
          <w:u w:val="single"/>
        </w:rPr>
      </w:pPr>
      <w:r w:rsidRPr="008E08B9">
        <w:rPr>
          <w:sz w:val="18"/>
          <w:szCs w:val="18"/>
        </w:rPr>
        <w:t xml:space="preserve">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</w:t>
      </w:r>
      <w:r w:rsidR="0018617B" w:rsidRPr="008E08B9">
        <w:rPr>
          <w:sz w:val="18"/>
          <w:szCs w:val="18"/>
        </w:rPr>
        <w:t>в</w:t>
      </w:r>
      <w:r w:rsidR="0018617B" w:rsidRPr="008E08B9">
        <w:rPr>
          <w:color w:val="000000"/>
          <w:sz w:val="18"/>
          <w:szCs w:val="18"/>
        </w:rPr>
        <w:t xml:space="preserve"> случае, если в заявке по утвержденной организатором торгов форме не заполнены или заполнены некорректно поля, удалены поля, изменен шрифт, формат, а также в случае отсутствия полного пакета документов</w:t>
      </w:r>
      <w:r w:rsidR="00B271D5" w:rsidRPr="008E08B9">
        <w:rPr>
          <w:color w:val="000000"/>
          <w:sz w:val="18"/>
          <w:szCs w:val="18"/>
        </w:rPr>
        <w:t>,</w:t>
      </w:r>
      <w:r w:rsidR="0018617B" w:rsidRPr="008E08B9">
        <w:rPr>
          <w:color w:val="000000"/>
          <w:sz w:val="18"/>
          <w:szCs w:val="18"/>
        </w:rPr>
        <w:t xml:space="preserve"> либо при отсутствии оплаченного задатка в срок</w:t>
      </w:r>
      <w:r w:rsidR="0029592D" w:rsidRPr="008E08B9">
        <w:rPr>
          <w:color w:val="000000"/>
          <w:sz w:val="18"/>
          <w:szCs w:val="18"/>
        </w:rPr>
        <w:t>, установленный настоящим извещением</w:t>
      </w:r>
      <w:r w:rsidR="0018617B" w:rsidRPr="008E08B9">
        <w:rPr>
          <w:color w:val="000000"/>
          <w:sz w:val="18"/>
          <w:szCs w:val="18"/>
        </w:rPr>
        <w:t xml:space="preserve">, либо в случае, если предоставлены скан копии плохого качества (частично отсканированные, заретушированные, нечитаемые), </w:t>
      </w:r>
      <w:r w:rsidR="0018617B" w:rsidRPr="008E08B9">
        <w:rPr>
          <w:color w:val="000000"/>
          <w:sz w:val="18"/>
          <w:szCs w:val="18"/>
          <w:u w:val="single"/>
        </w:rPr>
        <w:t>заявитель не признается участником торгов.</w:t>
      </w:r>
    </w:p>
    <w:p w14:paraId="5E7F3838" w14:textId="4C4E8F71" w:rsidR="00B271D5" w:rsidRPr="008E08B9" w:rsidRDefault="00B271D5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Претенденты, признанные участниками торгов, и претенденты, не допущенные к участию в торгах, уведомляются о принятом решении, согласно п .</w:t>
      </w:r>
      <w:r w:rsidR="00695E72">
        <w:rPr>
          <w:sz w:val="18"/>
          <w:szCs w:val="18"/>
        </w:rPr>
        <w:t>13.6</w:t>
      </w:r>
      <w:r w:rsidRPr="008E08B9">
        <w:rPr>
          <w:sz w:val="18"/>
          <w:szCs w:val="18"/>
        </w:rPr>
        <w:t xml:space="preserve"> Регламента</w:t>
      </w:r>
      <w:r w:rsidR="00916665" w:rsidRPr="008E08B9">
        <w:rPr>
          <w:sz w:val="18"/>
          <w:szCs w:val="18"/>
        </w:rPr>
        <w:t xml:space="preserve"> ЭТП</w:t>
      </w:r>
      <w:r w:rsidRPr="008E08B9">
        <w:rPr>
          <w:sz w:val="18"/>
          <w:szCs w:val="18"/>
        </w:rPr>
        <w:t xml:space="preserve">. </w:t>
      </w:r>
    </w:p>
    <w:p w14:paraId="7FF25277" w14:textId="77777777" w:rsidR="008538F7" w:rsidRPr="008E08B9" w:rsidRDefault="008538F7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 xml:space="preserve"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</w:t>
      </w:r>
      <w:r w:rsidRPr="008E08B9">
        <w:rPr>
          <w:sz w:val="18"/>
          <w:szCs w:val="18"/>
        </w:rPr>
        <w:lastRenderedPageBreak/>
        <w:t>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0E52A3C8" w14:textId="77777777" w:rsidR="00DE0C1B" w:rsidRPr="008E08B9" w:rsidRDefault="00DE0C1B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Договор купли-продажи заключается в электронном виде на ЭТП с применением ЭЦП, в соответствии с действующим законодательством РФ.</w:t>
      </w:r>
    </w:p>
    <w:p w14:paraId="1361EF93" w14:textId="77777777" w:rsidR="008538F7" w:rsidRPr="00FA4C64" w:rsidRDefault="008538F7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</w:t>
      </w:r>
      <w:r w:rsidRPr="00FA4C64">
        <w:rPr>
          <w:sz w:val="18"/>
          <w:szCs w:val="18"/>
        </w:rPr>
        <w:t>.17 ФЗ от 26.07.2006 № 135-ФЗ «О защите конкуренции» в торгах не могут принимать участие аффилированные лица.</w:t>
      </w:r>
    </w:p>
    <w:p w14:paraId="28856887" w14:textId="77777777" w:rsidR="00695E72" w:rsidRDefault="00695E72" w:rsidP="0032748B">
      <w:pPr>
        <w:ind w:firstLine="567"/>
        <w:contextualSpacing/>
        <w:jc w:val="both"/>
        <w:rPr>
          <w:sz w:val="18"/>
          <w:szCs w:val="18"/>
        </w:rPr>
      </w:pPr>
      <w:r w:rsidRPr="00695E72">
        <w:rPr>
          <w:sz w:val="18"/>
          <w:szCs w:val="18"/>
        </w:rPr>
        <w:t>Вознаграждение оператору ЭТП осуществляется согласно Регламенту ЭТП.</w:t>
      </w:r>
    </w:p>
    <w:p w14:paraId="0D647FA4" w14:textId="406CC9C5" w:rsidR="0032748B" w:rsidRPr="00335E52" w:rsidRDefault="0032748B" w:rsidP="0032748B">
      <w:pPr>
        <w:ind w:firstLine="567"/>
        <w:contextualSpacing/>
        <w:jc w:val="both"/>
        <w:rPr>
          <w:sz w:val="18"/>
          <w:szCs w:val="18"/>
        </w:rPr>
      </w:pPr>
      <w:r w:rsidRPr="00335E52">
        <w:rPr>
          <w:sz w:val="18"/>
          <w:szCs w:val="18"/>
        </w:rPr>
        <w:t xml:space="preserve">Обращаем внимание, что при переходе права собственности на помещение в многоквартирном доме к новому собственнику переходят </w:t>
      </w:r>
    </w:p>
    <w:p w14:paraId="37A369AC" w14:textId="638176DD" w:rsidR="0032748B" w:rsidRPr="00335E52" w:rsidRDefault="0032748B" w:rsidP="0032748B">
      <w:pPr>
        <w:contextualSpacing/>
        <w:jc w:val="both"/>
        <w:rPr>
          <w:sz w:val="18"/>
          <w:szCs w:val="18"/>
        </w:rPr>
      </w:pPr>
      <w:r w:rsidRPr="00335E52">
        <w:rPr>
          <w:sz w:val="18"/>
          <w:szCs w:val="18"/>
        </w:rPr>
        <w:t>обязательства предыдущего собственника по оплате расходов на капитальный ремонт.</w:t>
      </w:r>
    </w:p>
    <w:p w14:paraId="14D4B764" w14:textId="6E7FC551" w:rsidR="00B54EB0" w:rsidRPr="00335E52" w:rsidRDefault="00B54EB0" w:rsidP="00A26320">
      <w:pPr>
        <w:ind w:firstLine="567"/>
        <w:contextualSpacing/>
        <w:jc w:val="both"/>
        <w:rPr>
          <w:sz w:val="18"/>
          <w:szCs w:val="18"/>
        </w:rPr>
      </w:pPr>
      <w:r w:rsidRPr="00335E52">
        <w:rPr>
          <w:sz w:val="18"/>
          <w:szCs w:val="18"/>
        </w:rPr>
        <w:t>На имуществе имеются запреты на регистрационные действия, наложенные уполномоченными органами.</w:t>
      </w:r>
    </w:p>
    <w:p w14:paraId="472D12DC" w14:textId="56C3DF1F" w:rsidR="0092122A" w:rsidRPr="00335E52" w:rsidRDefault="007C50C6" w:rsidP="007C50C6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335E52">
        <w:rPr>
          <w:rFonts w:eastAsia="Calibri"/>
          <w:sz w:val="18"/>
          <w:szCs w:val="18"/>
          <w:lang w:eastAsia="en-US"/>
        </w:rPr>
        <w:t xml:space="preserve">Дополнительную информацию можно получить по № телефона: +7 978 665 </w:t>
      </w:r>
      <w:r w:rsidR="00905B71" w:rsidRPr="00335E52">
        <w:rPr>
          <w:rFonts w:eastAsia="Calibri"/>
          <w:sz w:val="18"/>
          <w:szCs w:val="18"/>
          <w:lang w:eastAsia="en-US"/>
        </w:rPr>
        <w:t>40 71</w:t>
      </w:r>
      <w:r w:rsidRPr="00335E52">
        <w:rPr>
          <w:rFonts w:eastAsia="Calibri"/>
          <w:sz w:val="18"/>
          <w:szCs w:val="18"/>
          <w:lang w:eastAsia="en-US"/>
        </w:rPr>
        <w:t xml:space="preserve"> с 12:00-16:00 (пн.-пт.), по адресу электронной почты: </w:t>
      </w:r>
      <w:hyperlink r:id="rId10" w:history="1">
        <w:r w:rsidRPr="00335E52">
          <w:rPr>
            <w:rStyle w:val="a5"/>
            <w:rFonts w:eastAsia="Calibri"/>
            <w:sz w:val="18"/>
            <w:szCs w:val="18"/>
            <w:lang w:eastAsia="en-US"/>
          </w:rPr>
          <w:t>fenix082@inbox.r</w:t>
        </w:r>
        <w:r w:rsidRPr="00335E52">
          <w:rPr>
            <w:rStyle w:val="a5"/>
            <w:rFonts w:eastAsia="Calibri"/>
            <w:sz w:val="18"/>
            <w:szCs w:val="18"/>
            <w:lang w:val="en-US" w:eastAsia="en-US"/>
          </w:rPr>
          <w:t>u</w:t>
        </w:r>
      </w:hyperlink>
      <w:r w:rsidRPr="00335E52">
        <w:rPr>
          <w:rFonts w:eastAsia="Calibri"/>
          <w:sz w:val="18"/>
          <w:szCs w:val="18"/>
          <w:lang w:eastAsia="en-US"/>
        </w:rPr>
        <w:t xml:space="preserve"> </w:t>
      </w:r>
      <w:r w:rsidR="00245294" w:rsidRPr="00335E52">
        <w:rPr>
          <w:rFonts w:eastAsia="Calibri"/>
          <w:sz w:val="18"/>
          <w:szCs w:val="18"/>
          <w:lang w:eastAsia="en-US"/>
        </w:rPr>
        <w:t>с даты выхода настоящего извещения по «</w:t>
      </w:r>
      <w:r w:rsidR="00E82650">
        <w:rPr>
          <w:rFonts w:eastAsia="Calibri"/>
          <w:sz w:val="18"/>
          <w:szCs w:val="18"/>
          <w:lang w:eastAsia="en-US"/>
        </w:rPr>
        <w:t>09</w:t>
      </w:r>
      <w:r w:rsidR="00245294" w:rsidRPr="00335E52">
        <w:rPr>
          <w:rFonts w:eastAsia="Calibri"/>
          <w:sz w:val="18"/>
          <w:szCs w:val="18"/>
          <w:lang w:eastAsia="en-US"/>
        </w:rPr>
        <w:t xml:space="preserve">» </w:t>
      </w:r>
      <w:r w:rsidR="00E82650">
        <w:rPr>
          <w:rFonts w:eastAsia="Calibri"/>
          <w:sz w:val="18"/>
          <w:szCs w:val="18"/>
          <w:lang w:eastAsia="en-US"/>
        </w:rPr>
        <w:t>января</w:t>
      </w:r>
      <w:r w:rsidR="00245294" w:rsidRPr="00335E52">
        <w:rPr>
          <w:rFonts w:eastAsia="Calibri"/>
          <w:sz w:val="18"/>
          <w:szCs w:val="18"/>
          <w:lang w:eastAsia="en-US"/>
        </w:rPr>
        <w:t xml:space="preserve"> 202</w:t>
      </w:r>
      <w:r w:rsidR="00E82650">
        <w:rPr>
          <w:rFonts w:eastAsia="Calibri"/>
          <w:sz w:val="18"/>
          <w:szCs w:val="18"/>
          <w:lang w:eastAsia="en-US"/>
        </w:rPr>
        <w:t>4</w:t>
      </w:r>
      <w:r w:rsidR="00245294" w:rsidRPr="00335E52">
        <w:rPr>
          <w:rFonts w:eastAsia="Calibri"/>
          <w:sz w:val="18"/>
          <w:szCs w:val="18"/>
          <w:lang w:eastAsia="en-US"/>
        </w:rPr>
        <w:t xml:space="preserve"> года. </w:t>
      </w:r>
      <w:r w:rsidR="0092122A" w:rsidRPr="00335E52">
        <w:rPr>
          <w:rFonts w:eastAsia="Calibri"/>
          <w:sz w:val="18"/>
          <w:szCs w:val="18"/>
          <w:lang w:eastAsia="en-US"/>
        </w:rPr>
        <w:t xml:space="preserve">Ознакомиться с доп. информацией о предмете торгов, порядке их проведения, проектной документацией </w:t>
      </w:r>
      <w:r w:rsidR="00245294" w:rsidRPr="00335E52">
        <w:rPr>
          <w:rFonts w:eastAsia="Calibri"/>
          <w:sz w:val="18"/>
          <w:szCs w:val="18"/>
          <w:lang w:eastAsia="en-US"/>
        </w:rPr>
        <w:t>можно на сайте www.torgi.gov.ru.</w:t>
      </w:r>
      <w:r w:rsidR="0092122A" w:rsidRPr="00335E52">
        <w:rPr>
          <w:rFonts w:eastAsia="Calibri"/>
          <w:sz w:val="18"/>
          <w:szCs w:val="18"/>
          <w:lang w:eastAsia="en-US"/>
        </w:rPr>
        <w:t xml:space="preserve">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</w:p>
    <w:p w14:paraId="4FF56021" w14:textId="18D78E97" w:rsidR="003B6FFD" w:rsidRPr="00A60AA0" w:rsidRDefault="003B6FFD" w:rsidP="007C50C6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335E52">
        <w:rPr>
          <w:rFonts w:eastAsia="Calibri"/>
          <w:sz w:val="18"/>
          <w:szCs w:val="18"/>
          <w:lang w:eastAsia="en-US"/>
        </w:rPr>
        <w:t>Осмотр автомобилей</w:t>
      </w:r>
      <w:r w:rsidR="00B03ECD" w:rsidRPr="00335E52">
        <w:rPr>
          <w:rFonts w:eastAsia="Calibri"/>
          <w:sz w:val="18"/>
          <w:szCs w:val="18"/>
          <w:lang w:eastAsia="en-US"/>
        </w:rPr>
        <w:t>, находящихся на хранении у организатора торгов,</w:t>
      </w:r>
      <w:r w:rsidRPr="00335E52">
        <w:rPr>
          <w:rFonts w:eastAsia="Calibri"/>
          <w:sz w:val="18"/>
          <w:szCs w:val="18"/>
          <w:lang w:eastAsia="en-US"/>
        </w:rPr>
        <w:t xml:space="preserve"> осуществляется по предварительной записи, согласовав время по № тел. +7 978 665 4071, либо по адресу электронной почты </w:t>
      </w:r>
      <w:hyperlink r:id="rId11" w:history="1">
        <w:r w:rsidR="00B03ECD" w:rsidRPr="00335E52">
          <w:rPr>
            <w:rStyle w:val="a5"/>
            <w:rFonts w:eastAsia="Calibri"/>
            <w:sz w:val="18"/>
            <w:szCs w:val="18"/>
            <w:lang w:eastAsia="en-US"/>
          </w:rPr>
          <w:t>fenix082@inbox.ru</w:t>
        </w:r>
      </w:hyperlink>
      <w:r w:rsidRPr="00335E52">
        <w:rPr>
          <w:rFonts w:eastAsia="Calibri"/>
          <w:sz w:val="18"/>
          <w:szCs w:val="18"/>
          <w:lang w:eastAsia="en-US"/>
        </w:rPr>
        <w:t>.</w:t>
      </w:r>
      <w:r w:rsidR="00B03ECD" w:rsidRPr="00335E52">
        <w:rPr>
          <w:rFonts w:eastAsia="Calibri"/>
          <w:sz w:val="18"/>
          <w:szCs w:val="18"/>
          <w:lang w:eastAsia="en-US"/>
        </w:rPr>
        <w:t xml:space="preserve"> Обязанность по организации осмотра имущества, которое у организатора торгов на ответственном хранении не находится, у организатора торгов отсутствует.</w:t>
      </w:r>
    </w:p>
    <w:p w14:paraId="5BD20ED6" w14:textId="556E6BEA" w:rsidR="0045482E" w:rsidRPr="008E08B9" w:rsidRDefault="0063071F" w:rsidP="009B07CE">
      <w:pPr>
        <w:ind w:firstLine="567"/>
        <w:jc w:val="both"/>
        <w:rPr>
          <w:sz w:val="18"/>
          <w:szCs w:val="18"/>
        </w:rPr>
      </w:pPr>
      <w:r w:rsidRPr="008E08B9">
        <w:rPr>
          <w:color w:val="000000"/>
          <w:sz w:val="18"/>
          <w:szCs w:val="18"/>
        </w:rPr>
        <w:t>Используемы</w:t>
      </w:r>
      <w:r w:rsidR="00DD69D0" w:rsidRPr="008E08B9">
        <w:rPr>
          <w:color w:val="000000"/>
          <w:sz w:val="18"/>
          <w:szCs w:val="18"/>
        </w:rPr>
        <w:t>е сокращения: з-</w:t>
      </w:r>
      <w:r w:rsidRPr="008E08B9">
        <w:rPr>
          <w:color w:val="000000"/>
          <w:sz w:val="18"/>
          <w:szCs w:val="18"/>
        </w:rPr>
        <w:t xml:space="preserve">к-задаток; з/у–земельный участок; к/н-кадастровый номер; д-дом; </w:t>
      </w:r>
      <w:proofErr w:type="spellStart"/>
      <w:r w:rsidRPr="008E08B9">
        <w:rPr>
          <w:color w:val="000000"/>
          <w:sz w:val="18"/>
          <w:szCs w:val="18"/>
        </w:rPr>
        <w:t>кв</w:t>
      </w:r>
      <w:proofErr w:type="spellEnd"/>
      <w:r w:rsidRPr="008E08B9">
        <w:rPr>
          <w:color w:val="000000"/>
          <w:sz w:val="18"/>
          <w:szCs w:val="18"/>
        </w:rPr>
        <w:t xml:space="preserve">-квартира; </w:t>
      </w:r>
      <w:proofErr w:type="spellStart"/>
      <w:r w:rsidRPr="008E08B9">
        <w:rPr>
          <w:color w:val="000000"/>
          <w:sz w:val="18"/>
          <w:szCs w:val="18"/>
        </w:rPr>
        <w:t>мкрн</w:t>
      </w:r>
      <w:proofErr w:type="spellEnd"/>
      <w:r w:rsidRPr="008E08B9">
        <w:rPr>
          <w:color w:val="000000"/>
          <w:sz w:val="18"/>
          <w:szCs w:val="18"/>
        </w:rPr>
        <w:t xml:space="preserve">–микрорайон; н/ц-начальная цена; </w:t>
      </w:r>
      <w:proofErr w:type="spellStart"/>
      <w:r w:rsidRPr="008E08B9">
        <w:rPr>
          <w:color w:val="000000"/>
          <w:sz w:val="18"/>
          <w:szCs w:val="18"/>
        </w:rPr>
        <w:t>пл</w:t>
      </w:r>
      <w:proofErr w:type="spellEnd"/>
      <w:r w:rsidRPr="008E08B9">
        <w:rPr>
          <w:color w:val="000000"/>
          <w:sz w:val="18"/>
          <w:szCs w:val="18"/>
        </w:rPr>
        <w:t xml:space="preserve">-площадь; </w:t>
      </w:r>
      <w:proofErr w:type="spellStart"/>
      <w:r w:rsidRPr="008E08B9">
        <w:rPr>
          <w:color w:val="000000"/>
          <w:sz w:val="18"/>
          <w:szCs w:val="18"/>
        </w:rPr>
        <w:t>пом</w:t>
      </w:r>
      <w:proofErr w:type="spellEnd"/>
      <w:r w:rsidRPr="008E08B9">
        <w:rPr>
          <w:color w:val="000000"/>
          <w:sz w:val="18"/>
          <w:szCs w:val="18"/>
        </w:rPr>
        <w:t>-помещение; р-н–район; р</w:t>
      </w:r>
      <w:r w:rsidR="00062609">
        <w:rPr>
          <w:color w:val="000000"/>
          <w:sz w:val="18"/>
          <w:szCs w:val="18"/>
        </w:rPr>
        <w:t>уб.</w:t>
      </w:r>
      <w:r w:rsidRPr="008E08B9">
        <w:rPr>
          <w:color w:val="000000"/>
          <w:sz w:val="18"/>
          <w:szCs w:val="18"/>
        </w:rPr>
        <w:t>-</w:t>
      </w:r>
      <w:r w:rsidR="00062609">
        <w:rPr>
          <w:color w:val="000000"/>
          <w:sz w:val="18"/>
          <w:szCs w:val="18"/>
        </w:rPr>
        <w:t xml:space="preserve"> </w:t>
      </w:r>
      <w:r w:rsidRPr="008E08B9">
        <w:rPr>
          <w:color w:val="000000"/>
          <w:sz w:val="18"/>
          <w:szCs w:val="18"/>
        </w:rPr>
        <w:t xml:space="preserve">рублей; с-к-собственник/должник; </w:t>
      </w:r>
      <w:proofErr w:type="spellStart"/>
      <w:r w:rsidRPr="008E08B9">
        <w:rPr>
          <w:color w:val="000000"/>
          <w:sz w:val="18"/>
          <w:szCs w:val="18"/>
        </w:rPr>
        <w:t>стр</w:t>
      </w:r>
      <w:proofErr w:type="spellEnd"/>
      <w:r w:rsidRPr="008E08B9">
        <w:rPr>
          <w:color w:val="000000"/>
          <w:sz w:val="18"/>
          <w:szCs w:val="18"/>
        </w:rPr>
        <w:t xml:space="preserve">-строение; </w:t>
      </w:r>
      <w:proofErr w:type="spellStart"/>
      <w:r w:rsidRPr="008E08B9">
        <w:rPr>
          <w:color w:val="000000"/>
          <w:sz w:val="18"/>
          <w:szCs w:val="18"/>
        </w:rPr>
        <w:t>тр</w:t>
      </w:r>
      <w:proofErr w:type="spellEnd"/>
      <w:r w:rsidRPr="008E08B9">
        <w:rPr>
          <w:color w:val="000000"/>
          <w:sz w:val="18"/>
          <w:szCs w:val="18"/>
        </w:rPr>
        <w:t xml:space="preserve">–тракт; </w:t>
      </w:r>
      <w:proofErr w:type="spellStart"/>
      <w:r w:rsidRPr="008E08B9">
        <w:rPr>
          <w:color w:val="000000"/>
          <w:sz w:val="18"/>
          <w:szCs w:val="18"/>
        </w:rPr>
        <w:t>уч</w:t>
      </w:r>
      <w:proofErr w:type="spellEnd"/>
      <w:r w:rsidRPr="008E08B9">
        <w:rPr>
          <w:color w:val="000000"/>
          <w:sz w:val="18"/>
          <w:szCs w:val="18"/>
        </w:rPr>
        <w:t xml:space="preserve">–участок, корпус – </w:t>
      </w:r>
      <w:proofErr w:type="spellStart"/>
      <w:r w:rsidRPr="008E08B9">
        <w:rPr>
          <w:color w:val="000000"/>
          <w:sz w:val="18"/>
          <w:szCs w:val="18"/>
        </w:rPr>
        <w:t>корп</w:t>
      </w:r>
      <w:proofErr w:type="spellEnd"/>
      <w:r w:rsidRPr="008E08B9">
        <w:rPr>
          <w:color w:val="000000"/>
          <w:sz w:val="18"/>
          <w:szCs w:val="18"/>
        </w:rPr>
        <w:t>, тс-транспортное средство</w:t>
      </w:r>
      <w:r w:rsidR="00483621" w:rsidRPr="008E08B9">
        <w:rPr>
          <w:color w:val="000000"/>
          <w:sz w:val="18"/>
          <w:szCs w:val="18"/>
        </w:rPr>
        <w:t>,</w:t>
      </w:r>
      <w:r w:rsidR="0012476D">
        <w:rPr>
          <w:color w:val="000000"/>
          <w:sz w:val="18"/>
          <w:szCs w:val="18"/>
        </w:rPr>
        <w:t xml:space="preserve"> </w:t>
      </w:r>
      <w:r w:rsidR="00483621" w:rsidRPr="008E08B9">
        <w:rPr>
          <w:color w:val="000000"/>
          <w:sz w:val="18"/>
          <w:szCs w:val="18"/>
        </w:rPr>
        <w:t xml:space="preserve">а/м – автомобиль. </w:t>
      </w:r>
    </w:p>
    <w:sectPr w:rsidR="0045482E" w:rsidRPr="008E08B9" w:rsidSect="00EE0181">
      <w:pgSz w:w="11906" w:h="16838"/>
      <w:pgMar w:top="284" w:right="566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704"/>
    <w:multiLevelType w:val="hybridMultilevel"/>
    <w:tmpl w:val="AB46359C"/>
    <w:lvl w:ilvl="0" w:tplc="56660BA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F1EF5"/>
    <w:multiLevelType w:val="hybridMultilevel"/>
    <w:tmpl w:val="0FA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6C0"/>
    <w:multiLevelType w:val="hybridMultilevel"/>
    <w:tmpl w:val="399C6B2C"/>
    <w:lvl w:ilvl="0" w:tplc="66ECD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053DD3"/>
    <w:multiLevelType w:val="hybridMultilevel"/>
    <w:tmpl w:val="FF703372"/>
    <w:lvl w:ilvl="0" w:tplc="74F65F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0856F2"/>
    <w:multiLevelType w:val="hybridMultilevel"/>
    <w:tmpl w:val="A078CD78"/>
    <w:lvl w:ilvl="0" w:tplc="BF34A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54CE5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5EE"/>
    <w:multiLevelType w:val="hybridMultilevel"/>
    <w:tmpl w:val="64D4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970"/>
    <w:multiLevelType w:val="hybridMultilevel"/>
    <w:tmpl w:val="89DC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7A14"/>
    <w:multiLevelType w:val="hybridMultilevel"/>
    <w:tmpl w:val="02D8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B319E"/>
    <w:multiLevelType w:val="hybridMultilevel"/>
    <w:tmpl w:val="AB46359C"/>
    <w:lvl w:ilvl="0" w:tplc="56660BA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71C388C"/>
    <w:multiLevelType w:val="hybridMultilevel"/>
    <w:tmpl w:val="A6BC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445EA"/>
    <w:multiLevelType w:val="hybridMultilevel"/>
    <w:tmpl w:val="D816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D4856"/>
    <w:multiLevelType w:val="hybridMultilevel"/>
    <w:tmpl w:val="82DEE6B4"/>
    <w:lvl w:ilvl="0" w:tplc="C874A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3E4FB8"/>
    <w:multiLevelType w:val="hybridMultilevel"/>
    <w:tmpl w:val="5854FCDC"/>
    <w:lvl w:ilvl="0" w:tplc="CF5C9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BA7678"/>
    <w:multiLevelType w:val="hybridMultilevel"/>
    <w:tmpl w:val="F94C955A"/>
    <w:lvl w:ilvl="0" w:tplc="E4E8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241DB7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92FED"/>
    <w:multiLevelType w:val="hybridMultilevel"/>
    <w:tmpl w:val="3AE4A00A"/>
    <w:lvl w:ilvl="0" w:tplc="3BC2E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E4F99"/>
    <w:multiLevelType w:val="multilevel"/>
    <w:tmpl w:val="E85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C5EB3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85CBE"/>
    <w:multiLevelType w:val="hybridMultilevel"/>
    <w:tmpl w:val="F658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B143A"/>
    <w:multiLevelType w:val="hybridMultilevel"/>
    <w:tmpl w:val="179405C4"/>
    <w:lvl w:ilvl="0" w:tplc="631E0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43527B"/>
    <w:multiLevelType w:val="hybridMultilevel"/>
    <w:tmpl w:val="2E9EB3FE"/>
    <w:lvl w:ilvl="0" w:tplc="E5207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8A0AC4"/>
    <w:multiLevelType w:val="hybridMultilevel"/>
    <w:tmpl w:val="40C4F128"/>
    <w:lvl w:ilvl="0" w:tplc="5A9C8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5"/>
  </w:num>
  <w:num w:numId="7">
    <w:abstractNumId w:val="18"/>
  </w:num>
  <w:num w:numId="8">
    <w:abstractNumId w:val="9"/>
  </w:num>
  <w:num w:numId="9">
    <w:abstractNumId w:val="6"/>
  </w:num>
  <w:num w:numId="10">
    <w:abstractNumId w:val="19"/>
  </w:num>
  <w:num w:numId="11">
    <w:abstractNumId w:val="0"/>
  </w:num>
  <w:num w:numId="12">
    <w:abstractNumId w:val="22"/>
  </w:num>
  <w:num w:numId="13">
    <w:abstractNumId w:val="14"/>
  </w:num>
  <w:num w:numId="14">
    <w:abstractNumId w:val="20"/>
  </w:num>
  <w:num w:numId="15">
    <w:abstractNumId w:val="4"/>
  </w:num>
  <w:num w:numId="16">
    <w:abstractNumId w:val="2"/>
  </w:num>
  <w:num w:numId="17">
    <w:abstractNumId w:val="11"/>
  </w:num>
  <w:num w:numId="18">
    <w:abstractNumId w:val="12"/>
  </w:num>
  <w:num w:numId="19">
    <w:abstractNumId w:val="21"/>
  </w:num>
  <w:num w:numId="20">
    <w:abstractNumId w:val="1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03"/>
    <w:rsid w:val="00004613"/>
    <w:rsid w:val="000059D0"/>
    <w:rsid w:val="00005FB9"/>
    <w:rsid w:val="00006C89"/>
    <w:rsid w:val="000110C2"/>
    <w:rsid w:val="000111CC"/>
    <w:rsid w:val="00012976"/>
    <w:rsid w:val="0001301E"/>
    <w:rsid w:val="000137D5"/>
    <w:rsid w:val="0001725A"/>
    <w:rsid w:val="00024385"/>
    <w:rsid w:val="00024947"/>
    <w:rsid w:val="00027DBE"/>
    <w:rsid w:val="0003070D"/>
    <w:rsid w:val="00031E78"/>
    <w:rsid w:val="0003448D"/>
    <w:rsid w:val="00034921"/>
    <w:rsid w:val="000363CE"/>
    <w:rsid w:val="000408ED"/>
    <w:rsid w:val="00040D57"/>
    <w:rsid w:val="00047F8D"/>
    <w:rsid w:val="0005212A"/>
    <w:rsid w:val="000534B6"/>
    <w:rsid w:val="00053579"/>
    <w:rsid w:val="00062609"/>
    <w:rsid w:val="00066193"/>
    <w:rsid w:val="00070BCE"/>
    <w:rsid w:val="000774F3"/>
    <w:rsid w:val="00082A31"/>
    <w:rsid w:val="00084203"/>
    <w:rsid w:val="000873E6"/>
    <w:rsid w:val="00087C3A"/>
    <w:rsid w:val="00090AC6"/>
    <w:rsid w:val="0009414E"/>
    <w:rsid w:val="00096BBD"/>
    <w:rsid w:val="00096C00"/>
    <w:rsid w:val="000A5E67"/>
    <w:rsid w:val="000A795C"/>
    <w:rsid w:val="000B03FE"/>
    <w:rsid w:val="000B2337"/>
    <w:rsid w:val="000B3713"/>
    <w:rsid w:val="000B4D7E"/>
    <w:rsid w:val="000C32E9"/>
    <w:rsid w:val="000C6911"/>
    <w:rsid w:val="000D2454"/>
    <w:rsid w:val="000D5955"/>
    <w:rsid w:val="000D61CB"/>
    <w:rsid w:val="000D79A6"/>
    <w:rsid w:val="000E3627"/>
    <w:rsid w:val="000F3E81"/>
    <w:rsid w:val="000F609C"/>
    <w:rsid w:val="001003BA"/>
    <w:rsid w:val="001150EE"/>
    <w:rsid w:val="0012223C"/>
    <w:rsid w:val="00122EFC"/>
    <w:rsid w:val="0012476D"/>
    <w:rsid w:val="00131327"/>
    <w:rsid w:val="00135327"/>
    <w:rsid w:val="0014009E"/>
    <w:rsid w:val="00142E9B"/>
    <w:rsid w:val="001435F7"/>
    <w:rsid w:val="00145614"/>
    <w:rsid w:val="00147BD6"/>
    <w:rsid w:val="00150B0B"/>
    <w:rsid w:val="0015561C"/>
    <w:rsid w:val="00156164"/>
    <w:rsid w:val="0015649D"/>
    <w:rsid w:val="00161BA8"/>
    <w:rsid w:val="001625C5"/>
    <w:rsid w:val="0016497A"/>
    <w:rsid w:val="001701FD"/>
    <w:rsid w:val="0017026A"/>
    <w:rsid w:val="00173A6F"/>
    <w:rsid w:val="00181EF0"/>
    <w:rsid w:val="00182C50"/>
    <w:rsid w:val="00183565"/>
    <w:rsid w:val="0018617B"/>
    <w:rsid w:val="0019097F"/>
    <w:rsid w:val="00190D9F"/>
    <w:rsid w:val="001929D1"/>
    <w:rsid w:val="00195F8D"/>
    <w:rsid w:val="001B02A7"/>
    <w:rsid w:val="001B0EBF"/>
    <w:rsid w:val="001B5189"/>
    <w:rsid w:val="001B5F12"/>
    <w:rsid w:val="001C262B"/>
    <w:rsid w:val="001C3417"/>
    <w:rsid w:val="001C64B3"/>
    <w:rsid w:val="001D6275"/>
    <w:rsid w:val="001D663F"/>
    <w:rsid w:val="001D7741"/>
    <w:rsid w:val="001D79DF"/>
    <w:rsid w:val="001E0859"/>
    <w:rsid w:val="001E26B2"/>
    <w:rsid w:val="001E4650"/>
    <w:rsid w:val="001E5515"/>
    <w:rsid w:val="001E76A0"/>
    <w:rsid w:val="001E7D37"/>
    <w:rsid w:val="001F0825"/>
    <w:rsid w:val="001F1C50"/>
    <w:rsid w:val="001F4286"/>
    <w:rsid w:val="001F5638"/>
    <w:rsid w:val="001F70FA"/>
    <w:rsid w:val="002014EA"/>
    <w:rsid w:val="00202965"/>
    <w:rsid w:val="0020354A"/>
    <w:rsid w:val="002045EC"/>
    <w:rsid w:val="00206590"/>
    <w:rsid w:val="00207512"/>
    <w:rsid w:val="00213651"/>
    <w:rsid w:val="00215CC4"/>
    <w:rsid w:val="00215E3B"/>
    <w:rsid w:val="00221260"/>
    <w:rsid w:val="00226516"/>
    <w:rsid w:val="00240BF7"/>
    <w:rsid w:val="00241999"/>
    <w:rsid w:val="00244A20"/>
    <w:rsid w:val="00245294"/>
    <w:rsid w:val="00260EC6"/>
    <w:rsid w:val="00262081"/>
    <w:rsid w:val="00267BC8"/>
    <w:rsid w:val="00271550"/>
    <w:rsid w:val="002730D9"/>
    <w:rsid w:val="002747E4"/>
    <w:rsid w:val="00282470"/>
    <w:rsid w:val="00284C71"/>
    <w:rsid w:val="00292BB7"/>
    <w:rsid w:val="0029592D"/>
    <w:rsid w:val="002965F1"/>
    <w:rsid w:val="002A1548"/>
    <w:rsid w:val="002A15EC"/>
    <w:rsid w:val="002A347C"/>
    <w:rsid w:val="002B39E2"/>
    <w:rsid w:val="002B5A41"/>
    <w:rsid w:val="002C1E73"/>
    <w:rsid w:val="002C1EED"/>
    <w:rsid w:val="002C4576"/>
    <w:rsid w:val="002C597A"/>
    <w:rsid w:val="002D1080"/>
    <w:rsid w:val="002D272F"/>
    <w:rsid w:val="002D3310"/>
    <w:rsid w:val="002D641D"/>
    <w:rsid w:val="002D66A4"/>
    <w:rsid w:val="002D6A1F"/>
    <w:rsid w:val="002D7B6E"/>
    <w:rsid w:val="002E4217"/>
    <w:rsid w:val="002E5243"/>
    <w:rsid w:val="002E727E"/>
    <w:rsid w:val="002F4324"/>
    <w:rsid w:val="002F4813"/>
    <w:rsid w:val="002F6CE4"/>
    <w:rsid w:val="00300A20"/>
    <w:rsid w:val="00301124"/>
    <w:rsid w:val="003011E0"/>
    <w:rsid w:val="003053D8"/>
    <w:rsid w:val="00305A86"/>
    <w:rsid w:val="00306721"/>
    <w:rsid w:val="00307750"/>
    <w:rsid w:val="00307F8B"/>
    <w:rsid w:val="00312C90"/>
    <w:rsid w:val="00314875"/>
    <w:rsid w:val="00321D9B"/>
    <w:rsid w:val="00325318"/>
    <w:rsid w:val="00325356"/>
    <w:rsid w:val="0032748B"/>
    <w:rsid w:val="0033571D"/>
    <w:rsid w:val="00335E52"/>
    <w:rsid w:val="00343897"/>
    <w:rsid w:val="00343A0D"/>
    <w:rsid w:val="00343FA3"/>
    <w:rsid w:val="00344E98"/>
    <w:rsid w:val="00345E20"/>
    <w:rsid w:val="00346F93"/>
    <w:rsid w:val="003505AB"/>
    <w:rsid w:val="00360BE5"/>
    <w:rsid w:val="00362DAB"/>
    <w:rsid w:val="0036688E"/>
    <w:rsid w:val="0036699A"/>
    <w:rsid w:val="00371267"/>
    <w:rsid w:val="00372051"/>
    <w:rsid w:val="00374DD7"/>
    <w:rsid w:val="003769B8"/>
    <w:rsid w:val="00381A6E"/>
    <w:rsid w:val="00382165"/>
    <w:rsid w:val="003832E4"/>
    <w:rsid w:val="003974A7"/>
    <w:rsid w:val="003B36D2"/>
    <w:rsid w:val="003B6257"/>
    <w:rsid w:val="003B6FFD"/>
    <w:rsid w:val="003C3CBB"/>
    <w:rsid w:val="003C4FF9"/>
    <w:rsid w:val="003E07E7"/>
    <w:rsid w:val="003E0BDA"/>
    <w:rsid w:val="003E2AB7"/>
    <w:rsid w:val="003F3C7E"/>
    <w:rsid w:val="003F4D52"/>
    <w:rsid w:val="004004CC"/>
    <w:rsid w:val="00401350"/>
    <w:rsid w:val="00401B23"/>
    <w:rsid w:val="00404DBF"/>
    <w:rsid w:val="004073F7"/>
    <w:rsid w:val="00413FBD"/>
    <w:rsid w:val="004164E8"/>
    <w:rsid w:val="00422710"/>
    <w:rsid w:val="00422865"/>
    <w:rsid w:val="00422E94"/>
    <w:rsid w:val="0042301A"/>
    <w:rsid w:val="00425746"/>
    <w:rsid w:val="004279B5"/>
    <w:rsid w:val="00431D91"/>
    <w:rsid w:val="00432A3E"/>
    <w:rsid w:val="00433807"/>
    <w:rsid w:val="00435B10"/>
    <w:rsid w:val="004416CD"/>
    <w:rsid w:val="00441B00"/>
    <w:rsid w:val="004443FF"/>
    <w:rsid w:val="004452B2"/>
    <w:rsid w:val="00446328"/>
    <w:rsid w:val="00446699"/>
    <w:rsid w:val="00450E2E"/>
    <w:rsid w:val="004530DE"/>
    <w:rsid w:val="0045482E"/>
    <w:rsid w:val="00462859"/>
    <w:rsid w:val="00464B11"/>
    <w:rsid w:val="00466C84"/>
    <w:rsid w:val="004708BC"/>
    <w:rsid w:val="00470E1D"/>
    <w:rsid w:val="00474459"/>
    <w:rsid w:val="00482058"/>
    <w:rsid w:val="00482B0A"/>
    <w:rsid w:val="00483621"/>
    <w:rsid w:val="00490783"/>
    <w:rsid w:val="00491BD1"/>
    <w:rsid w:val="004954C9"/>
    <w:rsid w:val="0049582A"/>
    <w:rsid w:val="004A025D"/>
    <w:rsid w:val="004A1B2B"/>
    <w:rsid w:val="004A1F37"/>
    <w:rsid w:val="004A31DA"/>
    <w:rsid w:val="004A4B1F"/>
    <w:rsid w:val="004A690A"/>
    <w:rsid w:val="004A718E"/>
    <w:rsid w:val="004A7366"/>
    <w:rsid w:val="004A7D0E"/>
    <w:rsid w:val="004B0827"/>
    <w:rsid w:val="004B1AD2"/>
    <w:rsid w:val="004B3A90"/>
    <w:rsid w:val="004B4B2A"/>
    <w:rsid w:val="004B55AC"/>
    <w:rsid w:val="004B5DDB"/>
    <w:rsid w:val="004C1117"/>
    <w:rsid w:val="004C2E24"/>
    <w:rsid w:val="004C3EB8"/>
    <w:rsid w:val="004C427D"/>
    <w:rsid w:val="004C5A51"/>
    <w:rsid w:val="004C60EC"/>
    <w:rsid w:val="004C773F"/>
    <w:rsid w:val="004C7B86"/>
    <w:rsid w:val="004C7F79"/>
    <w:rsid w:val="004D1185"/>
    <w:rsid w:val="004D161B"/>
    <w:rsid w:val="004D42F3"/>
    <w:rsid w:val="004D4792"/>
    <w:rsid w:val="004E177F"/>
    <w:rsid w:val="004E1A6E"/>
    <w:rsid w:val="004E2BB6"/>
    <w:rsid w:val="005011F0"/>
    <w:rsid w:val="00506F36"/>
    <w:rsid w:val="005121C1"/>
    <w:rsid w:val="005201DE"/>
    <w:rsid w:val="005244E6"/>
    <w:rsid w:val="00531B42"/>
    <w:rsid w:val="00532B35"/>
    <w:rsid w:val="00536109"/>
    <w:rsid w:val="005421FF"/>
    <w:rsid w:val="0054265E"/>
    <w:rsid w:val="0054656B"/>
    <w:rsid w:val="00555C7A"/>
    <w:rsid w:val="00560323"/>
    <w:rsid w:val="005623B2"/>
    <w:rsid w:val="00567AAB"/>
    <w:rsid w:val="005733A8"/>
    <w:rsid w:val="00573B30"/>
    <w:rsid w:val="005743C9"/>
    <w:rsid w:val="0057462E"/>
    <w:rsid w:val="005751FD"/>
    <w:rsid w:val="005823B5"/>
    <w:rsid w:val="005A07D8"/>
    <w:rsid w:val="005A4C72"/>
    <w:rsid w:val="005A4F51"/>
    <w:rsid w:val="005A6624"/>
    <w:rsid w:val="005A7CE1"/>
    <w:rsid w:val="005B2DC1"/>
    <w:rsid w:val="005B58CD"/>
    <w:rsid w:val="005B69BE"/>
    <w:rsid w:val="005C35F4"/>
    <w:rsid w:val="005D112A"/>
    <w:rsid w:val="005D438E"/>
    <w:rsid w:val="005D6869"/>
    <w:rsid w:val="005E0908"/>
    <w:rsid w:val="005E4186"/>
    <w:rsid w:val="005E4ED2"/>
    <w:rsid w:val="005E5994"/>
    <w:rsid w:val="005E6D42"/>
    <w:rsid w:val="005F4965"/>
    <w:rsid w:val="00600F46"/>
    <w:rsid w:val="00602FCD"/>
    <w:rsid w:val="00603F56"/>
    <w:rsid w:val="00605C34"/>
    <w:rsid w:val="00614E6C"/>
    <w:rsid w:val="006177F8"/>
    <w:rsid w:val="00620465"/>
    <w:rsid w:val="00620D1E"/>
    <w:rsid w:val="006214C8"/>
    <w:rsid w:val="006227F7"/>
    <w:rsid w:val="00626564"/>
    <w:rsid w:val="0063071F"/>
    <w:rsid w:val="006319E0"/>
    <w:rsid w:val="006354F5"/>
    <w:rsid w:val="0064185E"/>
    <w:rsid w:val="00641E68"/>
    <w:rsid w:val="00645455"/>
    <w:rsid w:val="00646597"/>
    <w:rsid w:val="006514DA"/>
    <w:rsid w:val="00651553"/>
    <w:rsid w:val="006517F5"/>
    <w:rsid w:val="006549C4"/>
    <w:rsid w:val="00657508"/>
    <w:rsid w:val="00657E24"/>
    <w:rsid w:val="00664481"/>
    <w:rsid w:val="00665899"/>
    <w:rsid w:val="00667DAA"/>
    <w:rsid w:val="0067246A"/>
    <w:rsid w:val="00674056"/>
    <w:rsid w:val="00676B39"/>
    <w:rsid w:val="00681D41"/>
    <w:rsid w:val="00682391"/>
    <w:rsid w:val="00683824"/>
    <w:rsid w:val="00685C35"/>
    <w:rsid w:val="00691319"/>
    <w:rsid w:val="0069421D"/>
    <w:rsid w:val="00695E72"/>
    <w:rsid w:val="006A290A"/>
    <w:rsid w:val="006A45FF"/>
    <w:rsid w:val="006A5289"/>
    <w:rsid w:val="006A6F03"/>
    <w:rsid w:val="006B3316"/>
    <w:rsid w:val="006B35BC"/>
    <w:rsid w:val="006B6004"/>
    <w:rsid w:val="006C3B81"/>
    <w:rsid w:val="006C5E6A"/>
    <w:rsid w:val="006D2295"/>
    <w:rsid w:val="006D54A8"/>
    <w:rsid w:val="006D588C"/>
    <w:rsid w:val="006D751A"/>
    <w:rsid w:val="006E080E"/>
    <w:rsid w:val="006E6392"/>
    <w:rsid w:val="006F25CC"/>
    <w:rsid w:val="006F3F7F"/>
    <w:rsid w:val="006F6C41"/>
    <w:rsid w:val="00704382"/>
    <w:rsid w:val="00704A50"/>
    <w:rsid w:val="00707F0F"/>
    <w:rsid w:val="00712807"/>
    <w:rsid w:val="00715A7E"/>
    <w:rsid w:val="00722A04"/>
    <w:rsid w:val="00725482"/>
    <w:rsid w:val="00731529"/>
    <w:rsid w:val="007374B3"/>
    <w:rsid w:val="007455F0"/>
    <w:rsid w:val="00747429"/>
    <w:rsid w:val="00751B06"/>
    <w:rsid w:val="007520D6"/>
    <w:rsid w:val="00752FBC"/>
    <w:rsid w:val="00754194"/>
    <w:rsid w:val="00771AAC"/>
    <w:rsid w:val="00772548"/>
    <w:rsid w:val="0077488C"/>
    <w:rsid w:val="007750F0"/>
    <w:rsid w:val="0077532A"/>
    <w:rsid w:val="0077538C"/>
    <w:rsid w:val="0078086B"/>
    <w:rsid w:val="00783381"/>
    <w:rsid w:val="00784820"/>
    <w:rsid w:val="00784DED"/>
    <w:rsid w:val="00785501"/>
    <w:rsid w:val="00792F65"/>
    <w:rsid w:val="0079544B"/>
    <w:rsid w:val="0079683C"/>
    <w:rsid w:val="007A0A87"/>
    <w:rsid w:val="007A5469"/>
    <w:rsid w:val="007A7C07"/>
    <w:rsid w:val="007C006A"/>
    <w:rsid w:val="007C4277"/>
    <w:rsid w:val="007C48F4"/>
    <w:rsid w:val="007C507B"/>
    <w:rsid w:val="007C50C6"/>
    <w:rsid w:val="007D3072"/>
    <w:rsid w:val="007D3A2F"/>
    <w:rsid w:val="007D7904"/>
    <w:rsid w:val="007E0696"/>
    <w:rsid w:val="007E5094"/>
    <w:rsid w:val="007F23AE"/>
    <w:rsid w:val="007F38FB"/>
    <w:rsid w:val="007F56C8"/>
    <w:rsid w:val="0080080B"/>
    <w:rsid w:val="00801CD8"/>
    <w:rsid w:val="00802CC6"/>
    <w:rsid w:val="00804D8C"/>
    <w:rsid w:val="0081597F"/>
    <w:rsid w:val="008217C3"/>
    <w:rsid w:val="0082310C"/>
    <w:rsid w:val="008269BC"/>
    <w:rsid w:val="00826C7E"/>
    <w:rsid w:val="008538F7"/>
    <w:rsid w:val="00860DFA"/>
    <w:rsid w:val="00866308"/>
    <w:rsid w:val="008671AB"/>
    <w:rsid w:val="00870CFD"/>
    <w:rsid w:val="008725BD"/>
    <w:rsid w:val="00872CD9"/>
    <w:rsid w:val="00873527"/>
    <w:rsid w:val="00876375"/>
    <w:rsid w:val="008779D3"/>
    <w:rsid w:val="00880924"/>
    <w:rsid w:val="00884D65"/>
    <w:rsid w:val="0089133B"/>
    <w:rsid w:val="00894760"/>
    <w:rsid w:val="008A30F1"/>
    <w:rsid w:val="008A6FBA"/>
    <w:rsid w:val="008B1440"/>
    <w:rsid w:val="008C0BC7"/>
    <w:rsid w:val="008C0F39"/>
    <w:rsid w:val="008D05A3"/>
    <w:rsid w:val="008D0BF1"/>
    <w:rsid w:val="008D0C83"/>
    <w:rsid w:val="008D5159"/>
    <w:rsid w:val="008D6978"/>
    <w:rsid w:val="008E08B9"/>
    <w:rsid w:val="008E2DB2"/>
    <w:rsid w:val="008E3049"/>
    <w:rsid w:val="008E7C4A"/>
    <w:rsid w:val="008F392B"/>
    <w:rsid w:val="008F58DB"/>
    <w:rsid w:val="009009F9"/>
    <w:rsid w:val="009022E2"/>
    <w:rsid w:val="00905B71"/>
    <w:rsid w:val="00910AB4"/>
    <w:rsid w:val="00910D03"/>
    <w:rsid w:val="0091346D"/>
    <w:rsid w:val="00916665"/>
    <w:rsid w:val="0092122A"/>
    <w:rsid w:val="00922609"/>
    <w:rsid w:val="0092330B"/>
    <w:rsid w:val="0093349F"/>
    <w:rsid w:val="009415A0"/>
    <w:rsid w:val="00942F9E"/>
    <w:rsid w:val="0095135C"/>
    <w:rsid w:val="009532DC"/>
    <w:rsid w:val="009713AC"/>
    <w:rsid w:val="00971586"/>
    <w:rsid w:val="00975D69"/>
    <w:rsid w:val="009771F0"/>
    <w:rsid w:val="0098045F"/>
    <w:rsid w:val="00981F3F"/>
    <w:rsid w:val="00993BBB"/>
    <w:rsid w:val="00994E3E"/>
    <w:rsid w:val="00996E8B"/>
    <w:rsid w:val="00997F66"/>
    <w:rsid w:val="009A04EE"/>
    <w:rsid w:val="009A1822"/>
    <w:rsid w:val="009A3738"/>
    <w:rsid w:val="009B07CE"/>
    <w:rsid w:val="009B14B2"/>
    <w:rsid w:val="009B1653"/>
    <w:rsid w:val="009B21F5"/>
    <w:rsid w:val="009B559B"/>
    <w:rsid w:val="009B63B8"/>
    <w:rsid w:val="009C27A2"/>
    <w:rsid w:val="009C28BF"/>
    <w:rsid w:val="009C69F0"/>
    <w:rsid w:val="009D017D"/>
    <w:rsid w:val="009D19CB"/>
    <w:rsid w:val="009E5E3A"/>
    <w:rsid w:val="009E7FBC"/>
    <w:rsid w:val="009F532F"/>
    <w:rsid w:val="009F693D"/>
    <w:rsid w:val="00A054E1"/>
    <w:rsid w:val="00A07B45"/>
    <w:rsid w:val="00A102A7"/>
    <w:rsid w:val="00A11712"/>
    <w:rsid w:val="00A11961"/>
    <w:rsid w:val="00A15E30"/>
    <w:rsid w:val="00A17598"/>
    <w:rsid w:val="00A22403"/>
    <w:rsid w:val="00A26320"/>
    <w:rsid w:val="00A339C9"/>
    <w:rsid w:val="00A33A68"/>
    <w:rsid w:val="00A33C37"/>
    <w:rsid w:val="00A34263"/>
    <w:rsid w:val="00A40271"/>
    <w:rsid w:val="00A50AEA"/>
    <w:rsid w:val="00A51001"/>
    <w:rsid w:val="00A521FD"/>
    <w:rsid w:val="00A52B97"/>
    <w:rsid w:val="00A55DBA"/>
    <w:rsid w:val="00A561B4"/>
    <w:rsid w:val="00A57423"/>
    <w:rsid w:val="00A60AA0"/>
    <w:rsid w:val="00A642A8"/>
    <w:rsid w:val="00A7046E"/>
    <w:rsid w:val="00A72D24"/>
    <w:rsid w:val="00A7509C"/>
    <w:rsid w:val="00A84920"/>
    <w:rsid w:val="00A9189F"/>
    <w:rsid w:val="00A928CD"/>
    <w:rsid w:val="00A93846"/>
    <w:rsid w:val="00A96692"/>
    <w:rsid w:val="00A978BE"/>
    <w:rsid w:val="00AA1A15"/>
    <w:rsid w:val="00AA2B57"/>
    <w:rsid w:val="00AA5A58"/>
    <w:rsid w:val="00AA71B9"/>
    <w:rsid w:val="00AB0193"/>
    <w:rsid w:val="00AB3444"/>
    <w:rsid w:val="00AB4992"/>
    <w:rsid w:val="00AC174D"/>
    <w:rsid w:val="00AC4D66"/>
    <w:rsid w:val="00AD0AC2"/>
    <w:rsid w:val="00AD1F74"/>
    <w:rsid w:val="00AD2A24"/>
    <w:rsid w:val="00AD727A"/>
    <w:rsid w:val="00AE0B5B"/>
    <w:rsid w:val="00AE0C86"/>
    <w:rsid w:val="00AE3363"/>
    <w:rsid w:val="00AE65A7"/>
    <w:rsid w:val="00AE686B"/>
    <w:rsid w:val="00AF0F8F"/>
    <w:rsid w:val="00AF6107"/>
    <w:rsid w:val="00AF6DD2"/>
    <w:rsid w:val="00B03ECD"/>
    <w:rsid w:val="00B03EE0"/>
    <w:rsid w:val="00B048CC"/>
    <w:rsid w:val="00B05046"/>
    <w:rsid w:val="00B0594B"/>
    <w:rsid w:val="00B07D87"/>
    <w:rsid w:val="00B07FB4"/>
    <w:rsid w:val="00B11021"/>
    <w:rsid w:val="00B143C5"/>
    <w:rsid w:val="00B21F79"/>
    <w:rsid w:val="00B271D5"/>
    <w:rsid w:val="00B30A7A"/>
    <w:rsid w:val="00B30FAE"/>
    <w:rsid w:val="00B34F36"/>
    <w:rsid w:val="00B451D5"/>
    <w:rsid w:val="00B463B8"/>
    <w:rsid w:val="00B501CA"/>
    <w:rsid w:val="00B5220D"/>
    <w:rsid w:val="00B52996"/>
    <w:rsid w:val="00B52B6B"/>
    <w:rsid w:val="00B54C01"/>
    <w:rsid w:val="00B54DF8"/>
    <w:rsid w:val="00B54EB0"/>
    <w:rsid w:val="00B62932"/>
    <w:rsid w:val="00B6316D"/>
    <w:rsid w:val="00B73AE5"/>
    <w:rsid w:val="00B74C7C"/>
    <w:rsid w:val="00B77F26"/>
    <w:rsid w:val="00B95642"/>
    <w:rsid w:val="00BA1B25"/>
    <w:rsid w:val="00BA2262"/>
    <w:rsid w:val="00BA4A59"/>
    <w:rsid w:val="00BA5F71"/>
    <w:rsid w:val="00BA6BC7"/>
    <w:rsid w:val="00BB14BC"/>
    <w:rsid w:val="00BB1BF9"/>
    <w:rsid w:val="00BB23E5"/>
    <w:rsid w:val="00BC01F2"/>
    <w:rsid w:val="00BC5905"/>
    <w:rsid w:val="00BC6087"/>
    <w:rsid w:val="00BC62F9"/>
    <w:rsid w:val="00BD171B"/>
    <w:rsid w:val="00BD5253"/>
    <w:rsid w:val="00BD5838"/>
    <w:rsid w:val="00BD61FD"/>
    <w:rsid w:val="00BD62CA"/>
    <w:rsid w:val="00BE1CD3"/>
    <w:rsid w:val="00BE1D56"/>
    <w:rsid w:val="00BE43AF"/>
    <w:rsid w:val="00BE5256"/>
    <w:rsid w:val="00BF09E1"/>
    <w:rsid w:val="00BF1134"/>
    <w:rsid w:val="00BF1AF5"/>
    <w:rsid w:val="00BF6779"/>
    <w:rsid w:val="00BF703F"/>
    <w:rsid w:val="00C004E4"/>
    <w:rsid w:val="00C015C0"/>
    <w:rsid w:val="00C050D0"/>
    <w:rsid w:val="00C11670"/>
    <w:rsid w:val="00C13711"/>
    <w:rsid w:val="00C13712"/>
    <w:rsid w:val="00C140C0"/>
    <w:rsid w:val="00C14733"/>
    <w:rsid w:val="00C154E8"/>
    <w:rsid w:val="00C210C7"/>
    <w:rsid w:val="00C21B2D"/>
    <w:rsid w:val="00C25DE3"/>
    <w:rsid w:val="00C347F1"/>
    <w:rsid w:val="00C34896"/>
    <w:rsid w:val="00C3517F"/>
    <w:rsid w:val="00C43DE1"/>
    <w:rsid w:val="00C44121"/>
    <w:rsid w:val="00C462A2"/>
    <w:rsid w:val="00C519EB"/>
    <w:rsid w:val="00C56ACA"/>
    <w:rsid w:val="00C64791"/>
    <w:rsid w:val="00C64BE1"/>
    <w:rsid w:val="00C64D49"/>
    <w:rsid w:val="00C77A2C"/>
    <w:rsid w:val="00C81C8A"/>
    <w:rsid w:val="00C917B8"/>
    <w:rsid w:val="00CA2450"/>
    <w:rsid w:val="00CA29D8"/>
    <w:rsid w:val="00CA4722"/>
    <w:rsid w:val="00CA48CF"/>
    <w:rsid w:val="00CC0E9A"/>
    <w:rsid w:val="00CC1E87"/>
    <w:rsid w:val="00CC5520"/>
    <w:rsid w:val="00CD1C59"/>
    <w:rsid w:val="00CD2A26"/>
    <w:rsid w:val="00CD37C4"/>
    <w:rsid w:val="00CD3C17"/>
    <w:rsid w:val="00CD3D04"/>
    <w:rsid w:val="00CD65D1"/>
    <w:rsid w:val="00CD7A2B"/>
    <w:rsid w:val="00CE31DC"/>
    <w:rsid w:val="00CF3285"/>
    <w:rsid w:val="00CF43DA"/>
    <w:rsid w:val="00CF5D38"/>
    <w:rsid w:val="00CF6B96"/>
    <w:rsid w:val="00D043F2"/>
    <w:rsid w:val="00D06A72"/>
    <w:rsid w:val="00D12C3D"/>
    <w:rsid w:val="00D137B8"/>
    <w:rsid w:val="00D13C76"/>
    <w:rsid w:val="00D23107"/>
    <w:rsid w:val="00D3311B"/>
    <w:rsid w:val="00D408CF"/>
    <w:rsid w:val="00D413EA"/>
    <w:rsid w:val="00D41D76"/>
    <w:rsid w:val="00D43954"/>
    <w:rsid w:val="00D4411B"/>
    <w:rsid w:val="00D570BA"/>
    <w:rsid w:val="00D577EA"/>
    <w:rsid w:val="00D6550B"/>
    <w:rsid w:val="00D65861"/>
    <w:rsid w:val="00D71DCC"/>
    <w:rsid w:val="00D7258D"/>
    <w:rsid w:val="00D81993"/>
    <w:rsid w:val="00D82C7C"/>
    <w:rsid w:val="00D82EFB"/>
    <w:rsid w:val="00D83C04"/>
    <w:rsid w:val="00D9074E"/>
    <w:rsid w:val="00D90D2E"/>
    <w:rsid w:val="00D9592C"/>
    <w:rsid w:val="00DA0762"/>
    <w:rsid w:val="00DA3FB5"/>
    <w:rsid w:val="00DB1007"/>
    <w:rsid w:val="00DB27AE"/>
    <w:rsid w:val="00DB351F"/>
    <w:rsid w:val="00DB7A09"/>
    <w:rsid w:val="00DC1FFA"/>
    <w:rsid w:val="00DC2609"/>
    <w:rsid w:val="00DC5802"/>
    <w:rsid w:val="00DC5F88"/>
    <w:rsid w:val="00DC6785"/>
    <w:rsid w:val="00DC6E58"/>
    <w:rsid w:val="00DD050D"/>
    <w:rsid w:val="00DD27F5"/>
    <w:rsid w:val="00DD69D0"/>
    <w:rsid w:val="00DD7D8C"/>
    <w:rsid w:val="00DE0C1B"/>
    <w:rsid w:val="00DE3921"/>
    <w:rsid w:val="00DE5572"/>
    <w:rsid w:val="00DE7A52"/>
    <w:rsid w:val="00E02220"/>
    <w:rsid w:val="00E029CF"/>
    <w:rsid w:val="00E06340"/>
    <w:rsid w:val="00E07D33"/>
    <w:rsid w:val="00E30523"/>
    <w:rsid w:val="00E34EC6"/>
    <w:rsid w:val="00E352A9"/>
    <w:rsid w:val="00E448BA"/>
    <w:rsid w:val="00E4736E"/>
    <w:rsid w:val="00E53388"/>
    <w:rsid w:val="00E538D7"/>
    <w:rsid w:val="00E558AE"/>
    <w:rsid w:val="00E6039A"/>
    <w:rsid w:val="00E6120D"/>
    <w:rsid w:val="00E64BE1"/>
    <w:rsid w:val="00E73AEC"/>
    <w:rsid w:val="00E7403C"/>
    <w:rsid w:val="00E82650"/>
    <w:rsid w:val="00E84443"/>
    <w:rsid w:val="00E84BFA"/>
    <w:rsid w:val="00E84EF6"/>
    <w:rsid w:val="00E91AA3"/>
    <w:rsid w:val="00E9404F"/>
    <w:rsid w:val="00EA1C56"/>
    <w:rsid w:val="00EA255C"/>
    <w:rsid w:val="00EA7A62"/>
    <w:rsid w:val="00EB05A3"/>
    <w:rsid w:val="00EB0CBB"/>
    <w:rsid w:val="00EB2408"/>
    <w:rsid w:val="00EB3543"/>
    <w:rsid w:val="00EB38D4"/>
    <w:rsid w:val="00EB3953"/>
    <w:rsid w:val="00EB57FC"/>
    <w:rsid w:val="00EB5A2D"/>
    <w:rsid w:val="00EB683A"/>
    <w:rsid w:val="00EC4EE6"/>
    <w:rsid w:val="00ED0EAB"/>
    <w:rsid w:val="00ED4200"/>
    <w:rsid w:val="00EE0181"/>
    <w:rsid w:val="00EE090A"/>
    <w:rsid w:val="00EE0CFC"/>
    <w:rsid w:val="00EF5195"/>
    <w:rsid w:val="00EF6E0B"/>
    <w:rsid w:val="00F04E29"/>
    <w:rsid w:val="00F21B95"/>
    <w:rsid w:val="00F25DAB"/>
    <w:rsid w:val="00F26FD0"/>
    <w:rsid w:val="00F31C91"/>
    <w:rsid w:val="00F33FCD"/>
    <w:rsid w:val="00F4095F"/>
    <w:rsid w:val="00F427A1"/>
    <w:rsid w:val="00F435EA"/>
    <w:rsid w:val="00F46F27"/>
    <w:rsid w:val="00F5064C"/>
    <w:rsid w:val="00F5114D"/>
    <w:rsid w:val="00F53817"/>
    <w:rsid w:val="00F53CFE"/>
    <w:rsid w:val="00F57574"/>
    <w:rsid w:val="00F61918"/>
    <w:rsid w:val="00F621C7"/>
    <w:rsid w:val="00F640A3"/>
    <w:rsid w:val="00F65AE3"/>
    <w:rsid w:val="00F67701"/>
    <w:rsid w:val="00F703C5"/>
    <w:rsid w:val="00F70DB2"/>
    <w:rsid w:val="00F82B5B"/>
    <w:rsid w:val="00F85F33"/>
    <w:rsid w:val="00F91A1B"/>
    <w:rsid w:val="00F95766"/>
    <w:rsid w:val="00F97947"/>
    <w:rsid w:val="00FA0DE2"/>
    <w:rsid w:val="00FA4C64"/>
    <w:rsid w:val="00FB2EB5"/>
    <w:rsid w:val="00FB4E42"/>
    <w:rsid w:val="00FB59B7"/>
    <w:rsid w:val="00FC5A21"/>
    <w:rsid w:val="00FC5FB9"/>
    <w:rsid w:val="00FD3104"/>
    <w:rsid w:val="00FE3C81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8902"/>
  <w15:docId w15:val="{95CF543C-34A9-4205-9D31-63AE77AD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8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106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lobal-etp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-etp.ru/" TargetMode="External"/><Relationship Id="rId11" Type="http://schemas.openxmlformats.org/officeDocument/2006/relationships/hyperlink" Target="mailto:fenix082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nix082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7B80-BE8C-4699-A60E-5556D8FC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</dc:creator>
  <cp:lastModifiedBy>user</cp:lastModifiedBy>
  <cp:revision>111</cp:revision>
  <cp:lastPrinted>2023-04-03T17:28:00Z</cp:lastPrinted>
  <dcterms:created xsi:type="dcterms:W3CDTF">2022-11-17T15:58:00Z</dcterms:created>
  <dcterms:modified xsi:type="dcterms:W3CDTF">2023-11-29T17:27:00Z</dcterms:modified>
</cp:coreProperties>
</file>