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27EC" w14:textId="1E913F49" w:rsidR="00FA5A28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</w:t>
      </w:r>
      <w:r w:rsidR="00AC0140">
        <w:rPr>
          <w:rFonts w:ascii="Times New Roman" w:hAnsi="Times New Roman"/>
          <w:b/>
        </w:rPr>
        <w:t>___</w:t>
      </w:r>
    </w:p>
    <w:p w14:paraId="60F47142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CA9D9BB" w14:textId="77777777" w:rsidR="00FA5A28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3B128BDD" w14:textId="4F277650" w:rsidR="00FA5A28" w:rsidRDefault="00DF4B5F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AC0140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AC014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«</w:t>
      </w:r>
      <w:r w:rsidR="00AC014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» </w:t>
      </w:r>
      <w:r w:rsidR="00AC0140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20</w:t>
      </w:r>
      <w:r w:rsidR="00AC0140">
        <w:rPr>
          <w:rFonts w:ascii="Times New Roman" w:hAnsi="Times New Roman"/>
        </w:rPr>
        <w:t>___</w:t>
      </w:r>
      <w:r>
        <w:rPr>
          <w:rFonts w:ascii="Times New Roman" w:hAnsi="Times New Roman"/>
        </w:rPr>
        <w:t>года</w:t>
      </w:r>
    </w:p>
    <w:p w14:paraId="518C6836" w14:textId="77777777" w:rsidR="00FA5A28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1286D209" w14:textId="7B62F45A" w:rsidR="00FA5A28" w:rsidRDefault="00FA621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FA6217">
        <w:rPr>
          <w:rFonts w:ascii="Times New Roman" w:hAnsi="Times New Roman"/>
        </w:rPr>
        <w:t>Межрегиональное территориальное управление Федерального агентства по управлению государственным имуществом в Республике Крым и городе Севастополе (далее – МТУ Росимущества в Республике Крым и городе Севастополе),</w:t>
      </w:r>
      <w:r w:rsidR="00892859" w:rsidRPr="00C33B3D">
        <w:rPr>
          <w:rFonts w:ascii="Times New Roman" w:hAnsi="Times New Roman"/>
        </w:rPr>
        <w:t xml:space="preserve"> </w:t>
      </w:r>
      <w:r w:rsidR="00DF4B5F" w:rsidRPr="00C33B3D">
        <w:rPr>
          <w:rFonts w:ascii="Times New Roman" w:hAnsi="Times New Roman"/>
        </w:rPr>
        <w:t xml:space="preserve">именуемое в дальнейшем «Продавец», в лице </w:t>
      </w:r>
      <w:r w:rsidRPr="00FA6217">
        <w:rPr>
          <w:rFonts w:ascii="Times New Roman" w:hAnsi="Times New Roman"/>
        </w:rPr>
        <w:t>директора Общества с ограниченной ответственностью «Гарант», Козурова Евгения Викторовича, действующего на основании Государственного контракта № 100428812123100020 от 03.10.2023г. на оказание услуг по организации и выполнению комплекса мероприятий по реализации движимого и недвижимого имущества</w:t>
      </w:r>
      <w:r w:rsidR="00DF4B5F" w:rsidRPr="00C33B3D">
        <w:rPr>
          <w:rFonts w:ascii="Times New Roman" w:hAnsi="Times New Roman"/>
        </w:rPr>
        <w:t xml:space="preserve">, с одной стороны, и </w:t>
      </w:r>
      <w:r w:rsidR="00B65601">
        <w:rPr>
          <w:rFonts w:ascii="Times New Roman" w:hAnsi="Times New Roman"/>
        </w:rPr>
        <w:t>ФИО</w:t>
      </w:r>
      <w:r w:rsidR="001827FA" w:rsidRPr="00C33B3D">
        <w:rPr>
          <w:rFonts w:ascii="Times New Roman" w:hAnsi="Times New Roman"/>
        </w:rPr>
        <w:t>_________________</w:t>
      </w:r>
      <w:r w:rsidR="0069710B" w:rsidRPr="00C33B3D">
        <w:rPr>
          <w:rFonts w:ascii="Times New Roman" w:hAnsi="Times New Roman"/>
        </w:rPr>
        <w:t xml:space="preserve">, </w:t>
      </w:r>
      <w:r w:rsidR="001827FA" w:rsidRPr="00C33B3D">
        <w:rPr>
          <w:rFonts w:ascii="Times New Roman" w:hAnsi="Times New Roman"/>
        </w:rPr>
        <w:t>________</w:t>
      </w:r>
      <w:r w:rsidR="0069710B" w:rsidRPr="00C33B3D">
        <w:rPr>
          <w:rFonts w:ascii="Times New Roman" w:hAnsi="Times New Roman"/>
        </w:rPr>
        <w:t xml:space="preserve"> г. рождения, ИНН </w:t>
      </w:r>
      <w:r w:rsidR="001827FA" w:rsidRPr="00C33B3D">
        <w:rPr>
          <w:rFonts w:ascii="Times New Roman" w:hAnsi="Times New Roman"/>
        </w:rPr>
        <w:t>_____________</w:t>
      </w:r>
      <w:r w:rsidR="00DF4B5F" w:rsidRPr="00C33B3D">
        <w:rPr>
          <w:rFonts w:ascii="Times New Roman" w:hAnsi="Times New Roman"/>
          <w:b/>
        </w:rPr>
        <w:t xml:space="preserve">, </w:t>
      </w:r>
      <w:r w:rsidR="00DF4B5F" w:rsidRPr="00C33B3D">
        <w:rPr>
          <w:rFonts w:ascii="Times New Roman" w:hAnsi="Times New Roman"/>
        </w:rPr>
        <w:t>именуемый в дальнейшем</w:t>
      </w:r>
      <w:r w:rsidR="00DF4B5F" w:rsidRPr="00C33B3D">
        <w:rPr>
          <w:rFonts w:ascii="Times New Roman" w:hAnsi="Times New Roman"/>
          <w:b/>
        </w:rPr>
        <w:t xml:space="preserve"> «Покупатель»</w:t>
      </w:r>
      <w:r w:rsidR="00DF4B5F" w:rsidRPr="00C33B3D">
        <w:rPr>
          <w:rFonts w:ascii="Times New Roman" w:hAnsi="Times New Roman"/>
        </w:rPr>
        <w:t>, с другой стороны, подписали настоящий Договор о нижеследующем:</w:t>
      </w:r>
    </w:p>
    <w:p w14:paraId="4A0A36E0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ПРЕДМЕТ ДОГОВОРА</w:t>
      </w:r>
    </w:p>
    <w:p w14:paraId="04E80566" w14:textId="1E451C68" w:rsidR="00FA5A28" w:rsidRDefault="00DF4B5F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6629E1" w:rsidRPr="006629E1">
        <w:rPr>
          <w:rFonts w:ascii="Times New Roman" w:hAnsi="Times New Roman"/>
        </w:rPr>
        <w:t>Продавец</w:t>
      </w:r>
      <w:r w:rsidR="006629E1">
        <w:rPr>
          <w:rFonts w:ascii="Times New Roman" w:hAnsi="Times New Roman"/>
        </w:rPr>
        <w:t xml:space="preserve"> на основании поручения </w:t>
      </w:r>
      <w:r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>
        <w:rPr>
          <w:rFonts w:ascii="Times New Roman" w:hAnsi="Times New Roman"/>
        </w:rPr>
        <w:t>оплатить и принять</w:t>
      </w:r>
      <w:r>
        <w:rPr>
          <w:rFonts w:ascii="Times New Roman" w:hAnsi="Times New Roman"/>
        </w:rPr>
        <w:t xml:space="preserve"> следующее имущество: </w:t>
      </w:r>
    </w:p>
    <w:p w14:paraId="5423BB3F" w14:textId="77777777" w:rsidR="00FA5A28" w:rsidRDefault="00FA5A28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82"/>
        <w:gridCol w:w="1425"/>
        <w:gridCol w:w="1814"/>
        <w:gridCol w:w="2693"/>
      </w:tblGrid>
      <w:tr w:rsidR="00FA5A28" w14:paraId="557DC50B" w14:textId="77777777" w:rsidTr="001827FA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4BA1" w14:textId="77777777" w:rsidR="00FA5A28" w:rsidRDefault="00DF4B5F">
            <w:pPr>
              <w:jc w:val="both"/>
            </w:pPr>
            <w:r>
              <w:t>№ 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6755" w14:textId="77777777" w:rsidR="00FA5A28" w:rsidRDefault="00DF4B5F">
            <w:pPr>
              <w:jc w:val="both"/>
            </w:pPr>
            <w:r>
              <w:t>Наименование имущества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0DDC" w14:textId="77777777" w:rsidR="00FA5A28" w:rsidRDefault="00DF4B5F">
            <w:pPr>
              <w:jc w:val="both"/>
            </w:pPr>
            <w:r>
              <w:t>Кол-во (шт.)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6C91" w14:textId="77777777" w:rsidR="00FA5A28" w:rsidRDefault="00DF4B5F">
            <w:pPr>
              <w:jc w:val="both"/>
            </w:pPr>
            <w:r>
              <w:t xml:space="preserve">Оценка за ед. изм. (руб.)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C0A2" w14:textId="77777777" w:rsidR="00FA5A28" w:rsidRDefault="00DF4B5F">
            <w:pPr>
              <w:jc w:val="both"/>
            </w:pPr>
            <w:r>
              <w:t>Общая стоимость (руб.)</w:t>
            </w:r>
          </w:p>
        </w:tc>
      </w:tr>
      <w:tr w:rsidR="00FA5A28" w14:paraId="3581FA4D" w14:textId="77777777" w:rsidTr="001827FA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07B1" w14:textId="77777777" w:rsidR="00FA5A28" w:rsidRDefault="00DF4B5F">
            <w:pPr>
              <w:jc w:val="both"/>
            </w:pPr>
            <w: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4C3D" w14:textId="40C91E02" w:rsidR="00FA5A28" w:rsidRDefault="00FA5A28" w:rsidP="00C7533F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870C" w14:textId="7E9110AF" w:rsidR="00FA5A28" w:rsidRDefault="00FA5A28" w:rsidP="0069710B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8464" w14:textId="1E3A013D" w:rsidR="00FA5A28" w:rsidRDefault="00FA5A28" w:rsidP="0069710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D08A" w14:textId="324E37C9" w:rsidR="00FA5A28" w:rsidRDefault="00FA5A28" w:rsidP="0069710B">
            <w:pPr>
              <w:jc w:val="center"/>
            </w:pPr>
          </w:p>
        </w:tc>
      </w:tr>
    </w:tbl>
    <w:p w14:paraId="566C3057" w14:textId="6DA11223" w:rsidR="00FA5A28" w:rsidRDefault="00DF4B5F">
      <w:pPr>
        <w:pStyle w:val="ConsPlusNonformat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ИТОГО: </w:t>
      </w:r>
      <w:r w:rsidR="001827FA">
        <w:rPr>
          <w:rFonts w:ascii="Times New Roman" w:hAnsi="Times New Roman"/>
          <w:b/>
        </w:rPr>
        <w:t>___________</w:t>
      </w:r>
      <w:r w:rsidR="00F40EDE" w:rsidRPr="00F40EDE">
        <w:rPr>
          <w:rFonts w:ascii="Times New Roman" w:hAnsi="Times New Roman"/>
          <w:b/>
        </w:rPr>
        <w:t xml:space="preserve"> </w:t>
      </w:r>
      <w:r w:rsidR="0069710B">
        <w:rPr>
          <w:rFonts w:ascii="Times New Roman" w:hAnsi="Times New Roman"/>
          <w:b/>
        </w:rPr>
        <w:t>(</w:t>
      </w:r>
      <w:r w:rsidR="001827FA">
        <w:rPr>
          <w:rFonts w:ascii="Times New Roman" w:hAnsi="Times New Roman"/>
          <w:b/>
        </w:rPr>
        <w:t>________________________</w:t>
      </w:r>
      <w:r w:rsidR="0069710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рублей </w:t>
      </w:r>
      <w:r w:rsidR="0069710B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коп.</w:t>
      </w:r>
      <w:r w:rsidR="0069710B">
        <w:rPr>
          <w:rFonts w:ascii="Times New Roman" w:hAnsi="Times New Roman"/>
          <w:b/>
        </w:rPr>
        <w:t>)</w:t>
      </w:r>
    </w:p>
    <w:p w14:paraId="0F8767AE" w14:textId="77777777" w:rsidR="00FA5A28" w:rsidRDefault="00DF4B5F">
      <w:pPr>
        <w:pStyle w:val="ConsPlusNonformat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Далее по тексту - «Имущество»</w:t>
      </w:r>
    </w:p>
    <w:p w14:paraId="58A12B2B" w14:textId="54813DE4" w:rsidR="00FA5A28" w:rsidRDefault="00DF4B5F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Имущество продается на основании Поручения на реализацию </w:t>
      </w:r>
      <w:r w:rsidR="0069710B">
        <w:rPr>
          <w:rFonts w:ascii="Times New Roman" w:hAnsi="Times New Roman"/>
        </w:rPr>
        <w:t xml:space="preserve">№ </w:t>
      </w:r>
      <w:r w:rsidR="001827FA">
        <w:rPr>
          <w:rFonts w:ascii="Times New Roman" w:hAnsi="Times New Roman"/>
        </w:rPr>
        <w:t>________</w:t>
      </w:r>
      <w:r w:rsidR="00F40EDE">
        <w:rPr>
          <w:rFonts w:ascii="Times New Roman" w:hAnsi="Times New Roman"/>
        </w:rPr>
        <w:t xml:space="preserve"> </w:t>
      </w:r>
      <w:r w:rsidR="0069710B" w:rsidRPr="0069710B">
        <w:rPr>
          <w:rFonts w:ascii="Times New Roman" w:hAnsi="Times New Roman"/>
        </w:rPr>
        <w:t xml:space="preserve">от </w:t>
      </w:r>
      <w:r w:rsidR="001827FA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г., Постановления </w:t>
      </w:r>
      <w:r w:rsidR="0069710B">
        <w:rPr>
          <w:rFonts w:ascii="Times New Roman" w:hAnsi="Times New Roman"/>
        </w:rPr>
        <w:t xml:space="preserve">судебного пристава – исполнителя </w:t>
      </w:r>
      <w:r>
        <w:rPr>
          <w:rFonts w:ascii="Times New Roman" w:hAnsi="Times New Roman"/>
        </w:rPr>
        <w:t xml:space="preserve">о передаче имущества для принудительной реализации на комиссионных началах от </w:t>
      </w:r>
      <w:r w:rsidR="001827F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, </w:t>
      </w:r>
      <w:r w:rsidR="004B452B">
        <w:rPr>
          <w:rFonts w:ascii="Times New Roman" w:hAnsi="Times New Roman"/>
        </w:rPr>
        <w:t>п</w:t>
      </w:r>
      <w:r w:rsidR="00F86A35">
        <w:rPr>
          <w:rFonts w:ascii="Times New Roman" w:hAnsi="Times New Roman"/>
        </w:rPr>
        <w:t xml:space="preserve">остановления о снижении цены на 15% от </w:t>
      </w:r>
      <w:r w:rsidR="001827FA">
        <w:rPr>
          <w:rFonts w:ascii="Times New Roman" w:hAnsi="Times New Roman"/>
        </w:rPr>
        <w:t>____________</w:t>
      </w:r>
      <w:r w:rsidR="004B452B">
        <w:rPr>
          <w:rFonts w:ascii="Times New Roman" w:hAnsi="Times New Roman"/>
        </w:rPr>
        <w:t>,</w:t>
      </w:r>
      <w:r w:rsidR="004B452B" w:rsidRPr="004B452B">
        <w:rPr>
          <w:rFonts w:ascii="Times New Roman" w:hAnsi="Times New Roman"/>
        </w:rPr>
        <w:t xml:space="preserve"> </w:t>
      </w:r>
      <w:r w:rsidR="004B452B">
        <w:rPr>
          <w:rFonts w:ascii="Times New Roman" w:hAnsi="Times New Roman"/>
        </w:rPr>
        <w:t xml:space="preserve">должник </w:t>
      </w:r>
      <w:r w:rsidR="001827FA">
        <w:rPr>
          <w:rFonts w:ascii="Times New Roman" w:hAnsi="Times New Roman"/>
        </w:rPr>
        <w:t>________________________</w:t>
      </w:r>
      <w:r w:rsidR="00FA6217">
        <w:rPr>
          <w:rFonts w:ascii="Times New Roman" w:hAnsi="Times New Roman"/>
        </w:rPr>
        <w:t>.</w:t>
      </w:r>
    </w:p>
    <w:p w14:paraId="76758392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СТОИМОСТЬ ИМУЩЕСТВА И ПОРЯДОК ЕГО ОПЛАТЫ</w:t>
      </w:r>
    </w:p>
    <w:p w14:paraId="15457266" w14:textId="4ACFD512" w:rsidR="00F86A35" w:rsidRDefault="00DF4B5F" w:rsidP="00F86A35">
      <w:pPr>
        <w:pStyle w:val="ConsPlusNonformat"/>
        <w:widowControl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Общая стоимость Имущества составляет </w:t>
      </w:r>
      <w:r w:rsidR="001827FA">
        <w:rPr>
          <w:rFonts w:ascii="Times New Roman" w:hAnsi="Times New Roman"/>
          <w:bCs/>
        </w:rPr>
        <w:t>_____________</w:t>
      </w:r>
      <w:r w:rsidR="00F40EDE" w:rsidRPr="00F40EDE">
        <w:rPr>
          <w:rFonts w:ascii="Times New Roman" w:hAnsi="Times New Roman"/>
          <w:bCs/>
        </w:rPr>
        <w:t xml:space="preserve"> (</w:t>
      </w:r>
      <w:r w:rsidR="001827FA">
        <w:rPr>
          <w:rFonts w:ascii="Times New Roman" w:hAnsi="Times New Roman"/>
          <w:bCs/>
        </w:rPr>
        <w:t>_____________</w:t>
      </w:r>
      <w:r w:rsidR="00F40EDE" w:rsidRPr="00F40EDE">
        <w:rPr>
          <w:rFonts w:ascii="Times New Roman" w:hAnsi="Times New Roman"/>
          <w:bCs/>
        </w:rPr>
        <w:t xml:space="preserve"> рублей 00 коп.)</w:t>
      </w:r>
    </w:p>
    <w:p w14:paraId="58064E51" w14:textId="77777777" w:rsidR="00FA6217" w:rsidRDefault="00DF4B5F" w:rsidP="00FA6217">
      <w:pPr>
        <w:pStyle w:val="ConsPlusNonformat"/>
        <w:widowControl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2.2. Покупатель обязан оплатить в течение 5 (пяти) дней с момента подписания настоящего Договора стоимость имущества в сумме</w:t>
      </w:r>
      <w:r w:rsidR="00AE052B">
        <w:rPr>
          <w:rFonts w:ascii="Times New Roman" w:hAnsi="Times New Roman"/>
        </w:rPr>
        <w:t xml:space="preserve"> </w:t>
      </w:r>
      <w:r w:rsidR="001827FA">
        <w:rPr>
          <w:rFonts w:ascii="Times New Roman" w:hAnsi="Times New Roman"/>
          <w:bCs/>
        </w:rPr>
        <w:t>_______________</w:t>
      </w:r>
      <w:r w:rsidR="00F40EDE" w:rsidRPr="00F40EDE">
        <w:rPr>
          <w:rFonts w:ascii="Times New Roman" w:hAnsi="Times New Roman"/>
          <w:bCs/>
        </w:rPr>
        <w:t xml:space="preserve"> (</w:t>
      </w:r>
      <w:r w:rsidR="001827FA">
        <w:rPr>
          <w:rFonts w:ascii="Times New Roman" w:hAnsi="Times New Roman"/>
          <w:bCs/>
        </w:rPr>
        <w:t>____________________</w:t>
      </w:r>
      <w:r w:rsidR="00F40EDE" w:rsidRPr="00F40EDE">
        <w:rPr>
          <w:rFonts w:ascii="Times New Roman" w:hAnsi="Times New Roman"/>
          <w:bCs/>
        </w:rPr>
        <w:t xml:space="preserve"> рублей 00 коп.)</w:t>
      </w:r>
      <w:r w:rsidRPr="00787863">
        <w:rPr>
          <w:rFonts w:ascii="Times New Roman" w:hAnsi="Times New Roman"/>
        </w:rPr>
        <w:t>, путем</w:t>
      </w:r>
      <w:r>
        <w:rPr>
          <w:rFonts w:ascii="Times New Roman" w:hAnsi="Times New Roman"/>
        </w:rPr>
        <w:t xml:space="preserve"> перечисления денежных </w:t>
      </w:r>
      <w:r w:rsidRPr="00FA6217">
        <w:rPr>
          <w:rFonts w:ascii="Times New Roman" w:hAnsi="Times New Roman"/>
        </w:rPr>
        <w:t xml:space="preserve">средств по реквизитам: </w:t>
      </w:r>
      <w:r w:rsidR="00FA6217" w:rsidRPr="00FA6217">
        <w:rPr>
          <w:rFonts w:ascii="Times New Roman" w:hAnsi="Times New Roman"/>
        </w:rPr>
        <w:t>Межрегионального территориального управления Федерального агентства по управлению государственным имуществом в Республике Крым и городе Севастополе: Получатель: УФК по Республике Крым (Межрегиональное территориальное управление Федерального агентства по управлению государственным имуществом в Республике Крым и городе Севастополе, л/счет 05751F93040), Единый казначейский счет - 40102810645370000035 Отделение Республика Крым Банка России//УФК по Республике Крым, г. Симферополь, Номер казначейского счета – 03212643000000017500, БИК 013510002, ОКТМО 35701000, ИНН 9102249875, КПП 910201001, ОГРН 11891120387829, КБК 00000000000000000000.</w:t>
      </w:r>
      <w:r w:rsidR="00FA6217" w:rsidRPr="00FA6217">
        <w:rPr>
          <w:rFonts w:ascii="Times New Roman" w:hAnsi="Times New Roman"/>
          <w:b/>
        </w:rPr>
        <w:t xml:space="preserve"> </w:t>
      </w:r>
    </w:p>
    <w:p w14:paraId="25F657F4" w14:textId="7E7134DF" w:rsidR="00FA5A28" w:rsidRDefault="00DF4B5F" w:rsidP="00FA621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7698FEE2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02964339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ПЕРЕДАЧА ИМУЩЕСТВА</w:t>
      </w:r>
    </w:p>
    <w:p w14:paraId="599D9CE6" w14:textId="04F75B36" w:rsidR="001F4046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Имущество передается по месту его нахождения.</w:t>
      </w:r>
      <w:r>
        <w:t xml:space="preserve"> </w:t>
      </w:r>
      <w:r>
        <w:rPr>
          <w:rFonts w:ascii="Times New Roman" w:hAnsi="Times New Roman"/>
        </w:rPr>
        <w:t>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В случае, если имущество находится на ответственном хранении у третьих лиц, передача имущества Покупателю осуществляется судебным приставом-исполнителем, инициирующим реализацию арестованного имущества, без привлечения Продавца в месте его хранения, силами и средствами Покупателя и за счет Покупателя.</w:t>
      </w:r>
    </w:p>
    <w:p w14:paraId="3F88A682" w14:textId="37797EB1" w:rsidR="00FA5A28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этом случае, порядок и сроки </w:t>
      </w:r>
      <w:r w:rsidR="00C0071C">
        <w:rPr>
          <w:rFonts w:ascii="Times New Roman" w:hAnsi="Times New Roman"/>
        </w:rPr>
        <w:t xml:space="preserve">фактической передачи Имущества </w:t>
      </w:r>
      <w:r>
        <w:rPr>
          <w:rFonts w:ascii="Times New Roman" w:hAnsi="Times New Roman"/>
        </w:rPr>
        <w:t>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</w:t>
      </w:r>
      <w:r w:rsidR="00514225">
        <w:rPr>
          <w:rFonts w:ascii="Times New Roman" w:hAnsi="Times New Roman"/>
        </w:rPr>
        <w:t xml:space="preserve">ты, характеризующие имущество. </w:t>
      </w:r>
      <w:r>
        <w:rPr>
          <w:rFonts w:ascii="Times New Roman" w:hAnsi="Times New Roman"/>
        </w:rPr>
        <w:t>Обязанность по передаче Имущества Покупателю считается исполненной с момента подписания акта приема-передачи.</w:t>
      </w:r>
    </w:p>
    <w:p w14:paraId="7868AF20" w14:textId="081A0448" w:rsidR="00FA5A28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 w:rsidR="00C0071C">
        <w:rPr>
          <w:rFonts w:ascii="Times New Roman" w:hAnsi="Times New Roman"/>
        </w:rPr>
        <w:t>________________________________________________________________</w:t>
      </w:r>
    </w:p>
    <w:p w14:paraId="63136006" w14:textId="77777777" w:rsidR="00FA5A28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8972DB">
        <w:rPr>
          <w:rFonts w:ascii="Times New Roman" w:hAnsi="Times New Roman"/>
        </w:rPr>
        <w:t>3.2. Передача Имущества и принятие его Покупателем осуществляется по подписываемому сторонами акту приема-передачи.</w:t>
      </w:r>
    </w:p>
    <w:p w14:paraId="7957BAB1" w14:textId="77777777" w:rsidR="00FA5A28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35A20373" w14:textId="77777777" w:rsidR="00FA5A28" w:rsidRDefault="00DF4B5F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Принятое Покупателем Имущество возврату не подлежит. Продавец и Государственный орган не несут ответственности за качество проданного Имущества.</w:t>
      </w:r>
    </w:p>
    <w:p w14:paraId="0C18EC7F" w14:textId="77777777" w:rsidR="00C0071C" w:rsidRDefault="00C0071C" w:rsidP="00C0071C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241840C5" w14:textId="77777777" w:rsidR="00C0071C" w:rsidRDefault="00C0071C" w:rsidP="00C0071C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51799930" w14:textId="5D66F80C" w:rsidR="00C0071C" w:rsidRDefault="00C0071C" w:rsidP="00C0071C">
      <w:pPr>
        <w:pStyle w:val="ConsPlusNormal"/>
        <w:widowControl/>
        <w:ind w:firstLine="0"/>
        <w:jc w:val="both"/>
        <w:rPr>
          <w:rFonts w:ascii="Times New Roman" w:hAnsi="Times New Roman"/>
        </w:rPr>
      </w:pPr>
      <w:r w:rsidRPr="00564E65">
        <w:rPr>
          <w:rFonts w:ascii="Times New Roman" w:hAnsi="Times New Roman"/>
        </w:rPr>
        <w:t>________________ /</w:t>
      </w:r>
      <w:r>
        <w:rPr>
          <w:rFonts w:ascii="Times New Roman" w:hAnsi="Times New Roman"/>
        </w:rPr>
        <w:t>___________.</w:t>
      </w:r>
      <w:r w:rsidRPr="00564E65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 xml:space="preserve">                                                                    </w:t>
      </w:r>
      <w:r w:rsidRPr="00564E65">
        <w:rPr>
          <w:rFonts w:ascii="Times New Roman" w:hAnsi="Times New Roman"/>
        </w:rPr>
        <w:t>________________ /</w:t>
      </w:r>
      <w:r>
        <w:rPr>
          <w:rFonts w:ascii="Times New Roman" w:hAnsi="Times New Roman"/>
        </w:rPr>
        <w:t>_______________</w:t>
      </w:r>
      <w:r w:rsidRPr="00564E65">
        <w:rPr>
          <w:rFonts w:ascii="Times New Roman" w:hAnsi="Times New Roman"/>
        </w:rPr>
        <w:t>/</w:t>
      </w:r>
    </w:p>
    <w:p w14:paraId="236B2307" w14:textId="77777777" w:rsidR="00FA5A28" w:rsidRDefault="00FA5A28" w:rsidP="00C0071C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602B8B9F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ПЕРЕХОД ПРАВА СОБСТВЕННОСТИ НА ИМУЩЕСТВО</w:t>
      </w:r>
    </w:p>
    <w:p w14:paraId="019848EE" w14:textId="77777777" w:rsidR="00FA5A28" w:rsidRDefault="00DF4B5F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на имущество переходит к Покупателю с момента подписания акта приема-передачи имущества.</w:t>
      </w:r>
    </w:p>
    <w:p w14:paraId="4A3270BB" w14:textId="77777777" w:rsidR="00FA5A28" w:rsidRDefault="00FA5A28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p w14:paraId="0C1B9E77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ОТВЕТСТВЕННОСТЬ СТОРОН</w:t>
      </w:r>
    </w:p>
    <w:p w14:paraId="1A9AE2B8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действующим законодательством Российской Федерации и настоящим Договором.</w:t>
      </w:r>
    </w:p>
    <w:p w14:paraId="42F87C1E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Стороны договорились, что не поступление денежных средств в счет 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</w:t>
      </w:r>
      <w:r w:rsidR="00AF2E53">
        <w:rPr>
          <w:rFonts w:ascii="Times New Roman" w:hAnsi="Times New Roman"/>
        </w:rPr>
        <w:t xml:space="preserve">Продавец </w:t>
      </w:r>
      <w:r>
        <w:rPr>
          <w:rFonts w:ascii="Times New Roman" w:hAnsi="Times New Roman"/>
        </w:rPr>
        <w:t>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1BE6B7B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112E2CB2" w14:textId="77777777" w:rsidR="00FA5A28" w:rsidRDefault="00FA5A2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3375686E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 ПРОЧИЕ УСЛОВИЯ</w:t>
      </w:r>
    </w:p>
    <w:p w14:paraId="3A340D8B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Настоящий Договор вступает в силу с момента его подписания и прекращает свое действие при:</w:t>
      </w:r>
    </w:p>
    <w:p w14:paraId="79F84F34" w14:textId="726162BC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0071C">
        <w:rPr>
          <w:rFonts w:ascii="Times New Roman" w:hAnsi="Times New Roman"/>
        </w:rPr>
        <w:t>не</w:t>
      </w:r>
      <w:r>
        <w:rPr>
          <w:rFonts w:ascii="Times New Roman" w:hAnsi="Times New Roman"/>
        </w:rPr>
        <w:t>надлежащем исполнении Сторонами своих обязательств;</w:t>
      </w:r>
    </w:p>
    <w:p w14:paraId="4603898F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действующим законодательством РФ и настоящим Договором случаях;</w:t>
      </w:r>
    </w:p>
    <w:p w14:paraId="10C0FC9B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возникновении оснований, предусмотренных действующим законодательством Российской Федерации.</w:t>
      </w:r>
    </w:p>
    <w:p w14:paraId="56A78EFD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5256117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Все уведомления и сообщения должны направляться в письменной форме.</w:t>
      </w:r>
    </w:p>
    <w:p w14:paraId="360A9FC0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Во всем остальном, что не предусмотрено настоящим Договором, Стороны руководствуются действующим законодательством РФ.</w:t>
      </w:r>
    </w:p>
    <w:p w14:paraId="509F4DE8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14:paraId="0A7CB03A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14:paraId="6C81469B" w14:textId="77777777" w:rsidR="00FA5A28" w:rsidRDefault="00FA5A28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367EA896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7. ЗАКЛЮЧИТЕЛЬНЫЕ ПОЛОЖЕНИЯ</w:t>
      </w:r>
    </w:p>
    <w:p w14:paraId="34165B22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составлен в трех экземплярах, имеющих одинаковую юридическую силу, один экземпляр продавцу, по одному экземпляру покупателю и для Государственного органа.</w:t>
      </w:r>
    </w:p>
    <w:p w14:paraId="58B2FC9E" w14:textId="77777777" w:rsidR="00FA5A28" w:rsidRDefault="00DF4B5F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Другие условия по усмотрению Сторон: нет.</w:t>
      </w:r>
    </w:p>
    <w:p w14:paraId="65922E5C" w14:textId="77777777" w:rsidR="00FA5A28" w:rsidRDefault="00DF4B5F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К настоящему Договору прилагаются: </w:t>
      </w:r>
    </w:p>
    <w:p w14:paraId="34096E04" w14:textId="77777777" w:rsidR="00FA5A28" w:rsidRDefault="00D979B5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акт приема-передачи </w:t>
      </w:r>
    </w:p>
    <w:p w14:paraId="68CE6D30" w14:textId="77777777" w:rsidR="00FA5A28" w:rsidRDefault="00FA5A28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523FAD31" w14:textId="77777777" w:rsidR="00FA5A28" w:rsidRDefault="00DF4B5F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8. МЕСТО НАХОЖДЕНИЯ И БАНКОВСКИЕ РЕКВИЗИТЫ СТОРОН</w:t>
      </w:r>
    </w:p>
    <w:p w14:paraId="2BD96020" w14:textId="77777777" w:rsidR="004D27F6" w:rsidRDefault="004D27F6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6FE41A13" w14:textId="5335ED1B" w:rsidR="00D979B5" w:rsidRDefault="00DF4B5F" w:rsidP="00E80F98">
      <w:pPr>
        <w:pStyle w:val="ConsPlusNormal"/>
        <w:widowControl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Продавец:</w:t>
      </w:r>
      <w:r>
        <w:rPr>
          <w:rFonts w:ascii="Times New Roman" w:hAnsi="Times New Roman"/>
        </w:rPr>
        <w:t xml:space="preserve"> </w:t>
      </w:r>
      <w:r w:rsidR="00FA6217" w:rsidRPr="00FA6217">
        <w:rPr>
          <w:rFonts w:ascii="Times New Roman" w:hAnsi="Times New Roman"/>
        </w:rPr>
        <w:t>Продавец: Межрегиональное территориальное управление Федерального агентства по управлению государственным имуществом в Республике Крым и городе Севастополе</w:t>
      </w:r>
      <w:r w:rsidR="00FA6217">
        <w:rPr>
          <w:rFonts w:ascii="Times New Roman" w:hAnsi="Times New Roman"/>
        </w:rPr>
        <w:t>.</w:t>
      </w:r>
    </w:p>
    <w:p w14:paraId="0D11D54E" w14:textId="1DD65169" w:rsidR="008E714D" w:rsidRDefault="00FA6217" w:rsidP="00FA6217">
      <w:pPr>
        <w:pStyle w:val="ConsPlusNormal"/>
        <w:widowControl/>
        <w:ind w:firstLine="540"/>
        <w:jc w:val="both"/>
        <w:rPr>
          <w:rFonts w:ascii="Times New Roman" w:hAnsi="Times New Roman"/>
          <w:bCs/>
        </w:rPr>
      </w:pPr>
      <w:r w:rsidRPr="00FA6217">
        <w:rPr>
          <w:rFonts w:ascii="Times New Roman" w:hAnsi="Times New Roman"/>
          <w:bCs/>
        </w:rPr>
        <w:t>295007, Республика Крым, г. Симферополь, ул. Первомайская 1В</w:t>
      </w:r>
      <w:r>
        <w:rPr>
          <w:rFonts w:ascii="Times New Roman" w:hAnsi="Times New Roman"/>
          <w:bCs/>
        </w:rPr>
        <w:t xml:space="preserve">, </w:t>
      </w:r>
      <w:r w:rsidRPr="00FA6217">
        <w:rPr>
          <w:rFonts w:ascii="Times New Roman" w:hAnsi="Times New Roman"/>
          <w:bCs/>
        </w:rPr>
        <w:t>ОГРН</w:t>
      </w:r>
      <w:r>
        <w:rPr>
          <w:rFonts w:ascii="Times New Roman" w:hAnsi="Times New Roman"/>
          <w:bCs/>
        </w:rPr>
        <w:t xml:space="preserve"> </w:t>
      </w:r>
      <w:r w:rsidRPr="00FA6217">
        <w:rPr>
          <w:rFonts w:ascii="Times New Roman" w:hAnsi="Times New Roman"/>
          <w:bCs/>
        </w:rPr>
        <w:t>11891120387829</w:t>
      </w:r>
      <w:r>
        <w:rPr>
          <w:rFonts w:ascii="Times New Roman" w:hAnsi="Times New Roman"/>
          <w:bCs/>
        </w:rPr>
        <w:t xml:space="preserve">, </w:t>
      </w:r>
      <w:r w:rsidRPr="00FA6217">
        <w:rPr>
          <w:rFonts w:ascii="Times New Roman" w:hAnsi="Times New Roman"/>
          <w:bCs/>
        </w:rPr>
        <w:t xml:space="preserve">  ИНН</w:t>
      </w:r>
      <w:r>
        <w:rPr>
          <w:rFonts w:ascii="Times New Roman" w:hAnsi="Times New Roman"/>
          <w:bCs/>
        </w:rPr>
        <w:t xml:space="preserve"> </w:t>
      </w:r>
      <w:r w:rsidRPr="00FA6217">
        <w:rPr>
          <w:rFonts w:ascii="Times New Roman" w:hAnsi="Times New Roman"/>
          <w:bCs/>
        </w:rPr>
        <w:t>9102249875</w:t>
      </w:r>
    </w:p>
    <w:p w14:paraId="42BAD4CC" w14:textId="77777777" w:rsidR="00FA6217" w:rsidRDefault="00FA6217" w:rsidP="00FA621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0030C5DD" w14:textId="36F4E8E5" w:rsidR="00B154FD" w:rsidRDefault="00D979B5" w:rsidP="00B154FD">
      <w:pPr>
        <w:pStyle w:val="ConsPlusNormal"/>
        <w:widowControl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u w:val="single"/>
        </w:rPr>
        <w:t xml:space="preserve">Реализатор: </w:t>
      </w:r>
      <w:r w:rsidR="00DF4B5F">
        <w:rPr>
          <w:rFonts w:ascii="Times New Roman" w:hAnsi="Times New Roman"/>
          <w:b/>
        </w:rPr>
        <w:t>ООО «</w:t>
      </w:r>
      <w:r>
        <w:rPr>
          <w:rFonts w:ascii="Times New Roman" w:hAnsi="Times New Roman"/>
          <w:b/>
        </w:rPr>
        <w:t>Гарант</w:t>
      </w:r>
      <w:r w:rsidR="00DF4B5F">
        <w:rPr>
          <w:rFonts w:ascii="Times New Roman" w:hAnsi="Times New Roman"/>
          <w:b/>
        </w:rPr>
        <w:t>»</w:t>
      </w:r>
      <w:r w:rsidR="00DF4B5F">
        <w:rPr>
          <w:rFonts w:ascii="Times New Roman" w:hAnsi="Times New Roman"/>
        </w:rPr>
        <w:t xml:space="preserve">, </w:t>
      </w:r>
      <w:r w:rsidR="00A128F4">
        <w:rPr>
          <w:rFonts w:ascii="Times New Roman" w:hAnsi="Times New Roman"/>
        </w:rPr>
        <w:t xml:space="preserve">юр. адрес: </w:t>
      </w:r>
      <w:r w:rsidR="00B154FD">
        <w:rPr>
          <w:rFonts w:ascii="Times New Roman" w:hAnsi="Times New Roman"/>
        </w:rPr>
        <w:t>414045,</w:t>
      </w:r>
      <w:r w:rsidR="00A128F4">
        <w:rPr>
          <w:rFonts w:ascii="Times New Roman" w:hAnsi="Times New Roman"/>
        </w:rPr>
        <w:t xml:space="preserve"> </w:t>
      </w:r>
      <w:r w:rsidR="00B154FD">
        <w:rPr>
          <w:rFonts w:ascii="Times New Roman" w:hAnsi="Times New Roman"/>
        </w:rPr>
        <w:t xml:space="preserve">г. Астрахань, </w:t>
      </w:r>
      <w:r w:rsidR="00B154FD" w:rsidRPr="00B154FD">
        <w:rPr>
          <w:rFonts w:ascii="Times New Roman" w:hAnsi="Times New Roman"/>
        </w:rPr>
        <w:t>ул. Ширяева, зд. 16, помещение 2</w:t>
      </w:r>
      <w:r w:rsidR="00B154FD">
        <w:rPr>
          <w:rFonts w:ascii="Times New Roman" w:hAnsi="Times New Roman"/>
        </w:rPr>
        <w:t>,</w:t>
      </w:r>
      <w:r w:rsidR="00A128F4">
        <w:rPr>
          <w:rFonts w:ascii="Times New Roman" w:hAnsi="Times New Roman"/>
        </w:rPr>
        <w:t xml:space="preserve"> </w:t>
      </w:r>
      <w:r w:rsidR="00B154FD" w:rsidRPr="00B154FD">
        <w:rPr>
          <w:rFonts w:ascii="Times New Roman" w:hAnsi="Times New Roman"/>
        </w:rPr>
        <w:t xml:space="preserve">ИНН </w:t>
      </w:r>
      <w:r w:rsidR="00B154FD" w:rsidRPr="00B154FD">
        <w:rPr>
          <w:rFonts w:ascii="Times New Roman" w:hAnsi="Times New Roman"/>
          <w:color w:val="auto"/>
        </w:rPr>
        <w:t>3000009506</w:t>
      </w:r>
      <w:r w:rsidR="00B154FD">
        <w:rPr>
          <w:rFonts w:ascii="Times New Roman" w:hAnsi="Times New Roman"/>
          <w:color w:val="auto"/>
        </w:rPr>
        <w:t xml:space="preserve">, </w:t>
      </w:r>
      <w:r w:rsidR="00B154FD" w:rsidRPr="00B154FD">
        <w:rPr>
          <w:rFonts w:ascii="Times New Roman" w:hAnsi="Times New Roman"/>
          <w:color w:val="auto"/>
        </w:rPr>
        <w:t>ОГРН 1233000005050</w:t>
      </w:r>
    </w:p>
    <w:p w14:paraId="6C9776B4" w14:textId="77777777" w:rsidR="00936A11" w:rsidRDefault="00936A11" w:rsidP="00B154FD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6A236F6C" w14:textId="51477955" w:rsidR="00FA5A28" w:rsidRDefault="00DF4B5F" w:rsidP="008E714D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8E714D">
        <w:rPr>
          <w:rFonts w:ascii="Times New Roman" w:hAnsi="Times New Roman"/>
          <w:u w:val="single"/>
        </w:rPr>
        <w:t>Покупатель:</w:t>
      </w:r>
      <w:r w:rsidRPr="008E714D">
        <w:rPr>
          <w:rFonts w:ascii="Times New Roman" w:hAnsi="Times New Roman"/>
        </w:rPr>
        <w:t xml:space="preserve"> </w:t>
      </w:r>
      <w:r w:rsidR="00FE56D8">
        <w:rPr>
          <w:rFonts w:ascii="Times New Roman" w:hAnsi="Times New Roman"/>
          <w:b/>
        </w:rPr>
        <w:t>ФИО</w:t>
      </w:r>
      <w:r w:rsidR="008E714D" w:rsidRPr="00E80F98">
        <w:rPr>
          <w:rFonts w:ascii="Times New Roman" w:hAnsi="Times New Roman"/>
          <w:b/>
        </w:rPr>
        <w:t xml:space="preserve">, </w:t>
      </w:r>
      <w:r w:rsidR="00FE56D8">
        <w:rPr>
          <w:rFonts w:ascii="Times New Roman" w:hAnsi="Times New Roman"/>
        </w:rPr>
        <w:t>дата рождения</w:t>
      </w:r>
      <w:r w:rsidR="008E714D" w:rsidRPr="008E714D">
        <w:rPr>
          <w:rFonts w:ascii="Times New Roman" w:hAnsi="Times New Roman"/>
        </w:rPr>
        <w:t xml:space="preserve">, паспорт </w:t>
      </w:r>
      <w:r w:rsidR="00FE56D8">
        <w:rPr>
          <w:rFonts w:ascii="Times New Roman" w:hAnsi="Times New Roman"/>
        </w:rPr>
        <w:t xml:space="preserve">серия, номер, </w:t>
      </w:r>
      <w:r w:rsidR="008E714D" w:rsidRPr="008E714D">
        <w:rPr>
          <w:rFonts w:ascii="Times New Roman" w:hAnsi="Times New Roman"/>
        </w:rPr>
        <w:t>выдан</w:t>
      </w:r>
      <w:r w:rsidR="00FE56D8">
        <w:rPr>
          <w:rFonts w:ascii="Times New Roman" w:hAnsi="Times New Roman"/>
        </w:rPr>
        <w:t>: (кем, когда)</w:t>
      </w:r>
      <w:r w:rsidR="008E714D">
        <w:rPr>
          <w:rFonts w:ascii="Times New Roman" w:hAnsi="Times New Roman"/>
        </w:rPr>
        <w:t xml:space="preserve">, код подразделения </w:t>
      </w:r>
      <w:r w:rsidR="00FE56D8">
        <w:rPr>
          <w:rFonts w:ascii="Times New Roman" w:hAnsi="Times New Roman"/>
        </w:rPr>
        <w:t>________</w:t>
      </w:r>
      <w:r w:rsidR="008E714D">
        <w:rPr>
          <w:rFonts w:ascii="Times New Roman" w:hAnsi="Times New Roman"/>
        </w:rPr>
        <w:t xml:space="preserve">, адрес регистрации: </w:t>
      </w:r>
      <w:r w:rsidR="00FE56D8">
        <w:rPr>
          <w:rFonts w:ascii="Times New Roman" w:hAnsi="Times New Roman"/>
        </w:rPr>
        <w:t>__________________________________________________________________________________</w:t>
      </w:r>
      <w:r w:rsidR="008E714D" w:rsidRPr="008E714D">
        <w:rPr>
          <w:rFonts w:ascii="Times New Roman" w:hAnsi="Times New Roman"/>
        </w:rPr>
        <w:t xml:space="preserve"> </w:t>
      </w:r>
    </w:p>
    <w:p w14:paraId="6C766EA8" w14:textId="77777777" w:rsidR="00E80F98" w:rsidRDefault="00E80F98" w:rsidP="008E714D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168004E4" w14:textId="77777777" w:rsidR="00E80F98" w:rsidRDefault="00E80F98" w:rsidP="008E714D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300A4708" w14:textId="77777777" w:rsidR="00965F1D" w:rsidRDefault="00965F1D" w:rsidP="008E714D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1553D234" w14:textId="77777777" w:rsidR="00965F1D" w:rsidRDefault="00965F1D" w:rsidP="008E714D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1D37EDD2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Подписи сторон: </w:t>
      </w:r>
    </w:p>
    <w:p w14:paraId="05AB46F1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16CD4121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имени Продавца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Покупатель:</w:t>
      </w:r>
    </w:p>
    <w:p w14:paraId="5B483D98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7D6FC94E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ООО «Гарант»               </w:t>
      </w:r>
    </w:p>
    <w:p w14:paraId="448AB46A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183822BF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Козуров Е.В.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_________________</w:t>
      </w:r>
    </w:p>
    <w:p w14:paraId="3C99C3DE" w14:textId="77777777" w:rsidR="00FA6217" w:rsidRDefault="00FA6217" w:rsidP="00FA6217">
      <w:pPr>
        <w:pStyle w:val="ConsPlusNonformat"/>
        <w:widowControl/>
        <w:jc w:val="center"/>
        <w:rPr>
          <w:rFonts w:ascii="Times New Roman" w:hAnsi="Times New Roman"/>
        </w:rPr>
      </w:pPr>
    </w:p>
    <w:p w14:paraId="0799BD92" w14:textId="77777777" w:rsidR="00965F1D" w:rsidRDefault="00965F1D">
      <w:pPr>
        <w:pStyle w:val="ConsPlusNonformat"/>
        <w:widowControl/>
        <w:jc w:val="both"/>
        <w:rPr>
          <w:rFonts w:ascii="Times New Roman" w:hAnsi="Times New Roman"/>
        </w:rPr>
      </w:pPr>
    </w:p>
    <w:p w14:paraId="67706BD3" w14:textId="77777777" w:rsidR="00FA6217" w:rsidRDefault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69CB9D6E" w14:textId="77777777" w:rsidR="00FA6217" w:rsidRDefault="00FA6217" w:rsidP="004D27F6">
      <w:pPr>
        <w:pStyle w:val="ConsPlusNonformat"/>
        <w:widowControl/>
        <w:jc w:val="center"/>
        <w:rPr>
          <w:rFonts w:ascii="Times New Roman" w:hAnsi="Times New Roman"/>
        </w:rPr>
      </w:pPr>
    </w:p>
    <w:p w14:paraId="5B99E348" w14:textId="1482678F" w:rsidR="004D27F6" w:rsidRPr="003F47C7" w:rsidRDefault="004D27F6" w:rsidP="004D27F6">
      <w:pPr>
        <w:pStyle w:val="ConsPlusNonformat"/>
        <w:widowControl/>
        <w:jc w:val="center"/>
        <w:rPr>
          <w:rFonts w:ascii="Times New Roman" w:hAnsi="Times New Roman"/>
        </w:rPr>
      </w:pPr>
      <w:r w:rsidRPr="003F47C7">
        <w:rPr>
          <w:rFonts w:ascii="Times New Roman" w:hAnsi="Times New Roman"/>
        </w:rPr>
        <w:lastRenderedPageBreak/>
        <w:t>АКТ</w:t>
      </w:r>
    </w:p>
    <w:p w14:paraId="39B13B5D" w14:textId="77777777" w:rsidR="004D27F6" w:rsidRPr="003F47C7" w:rsidRDefault="004D27F6" w:rsidP="004D27F6">
      <w:pPr>
        <w:pStyle w:val="ConsPlusNonformat"/>
        <w:widowControl/>
        <w:jc w:val="center"/>
        <w:rPr>
          <w:rFonts w:ascii="Times New Roman" w:hAnsi="Times New Roman"/>
        </w:rPr>
      </w:pPr>
      <w:r w:rsidRPr="003F47C7">
        <w:rPr>
          <w:rFonts w:ascii="Times New Roman" w:hAnsi="Times New Roman"/>
        </w:rPr>
        <w:t>приема-передачи имущества</w:t>
      </w:r>
    </w:p>
    <w:p w14:paraId="5F3F4270" w14:textId="67E3D50C" w:rsidR="004D27F6" w:rsidRDefault="004D27F6" w:rsidP="004D27F6">
      <w:pPr>
        <w:pStyle w:val="ConsPlusNonformat"/>
        <w:widowControl/>
        <w:jc w:val="center"/>
        <w:rPr>
          <w:rFonts w:ascii="Times New Roman" w:hAnsi="Times New Roman"/>
        </w:rPr>
      </w:pPr>
      <w:r w:rsidRPr="003F47C7">
        <w:rPr>
          <w:rFonts w:ascii="Times New Roman" w:hAnsi="Times New Roman"/>
        </w:rPr>
        <w:t xml:space="preserve">к договору купли-продажи № </w:t>
      </w:r>
      <w:r w:rsidR="00FE56D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от </w:t>
      </w:r>
      <w:r w:rsidR="00FE56D8">
        <w:rPr>
          <w:rFonts w:ascii="Times New Roman" w:hAnsi="Times New Roman"/>
        </w:rPr>
        <w:t>_________</w:t>
      </w:r>
    </w:p>
    <w:p w14:paraId="18E4B2DC" w14:textId="77777777" w:rsidR="004D27F6" w:rsidRPr="003F47C7" w:rsidRDefault="004D27F6" w:rsidP="004D27F6">
      <w:pPr>
        <w:pStyle w:val="ConsPlusNonformat"/>
        <w:widowControl/>
        <w:jc w:val="center"/>
        <w:rPr>
          <w:rFonts w:ascii="Times New Roman" w:hAnsi="Times New Roman"/>
        </w:rPr>
      </w:pPr>
    </w:p>
    <w:p w14:paraId="18AE522E" w14:textId="70A14BFC" w:rsidR="004D27F6" w:rsidRDefault="004D27F6" w:rsidP="004D27F6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FE56D8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="00FE56D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«___» </w:t>
      </w:r>
      <w:r w:rsidR="00FE56D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20</w:t>
      </w:r>
      <w:r w:rsidR="00FE56D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г.</w:t>
      </w:r>
    </w:p>
    <w:p w14:paraId="72936149" w14:textId="77777777" w:rsidR="004D27F6" w:rsidRPr="003F47C7" w:rsidRDefault="004D27F6" w:rsidP="004D27F6">
      <w:pPr>
        <w:pStyle w:val="ConsPlusNonformat"/>
        <w:widowControl/>
        <w:jc w:val="both"/>
        <w:rPr>
          <w:rFonts w:ascii="Times New Roman" w:hAnsi="Times New Roman"/>
        </w:rPr>
      </w:pPr>
    </w:p>
    <w:p w14:paraId="1B081EAA" w14:textId="78C69CE2" w:rsidR="004D27F6" w:rsidRDefault="00FA6217" w:rsidP="004D27F6">
      <w:pPr>
        <w:pStyle w:val="ConsPlusNonformat"/>
        <w:widowControl/>
        <w:ind w:firstLine="567"/>
        <w:jc w:val="both"/>
        <w:rPr>
          <w:rFonts w:ascii="Times New Roman" w:hAnsi="Times New Roman"/>
          <w:color w:val="auto"/>
          <w:lang w:eastAsia="ar-SA"/>
        </w:rPr>
      </w:pPr>
      <w:r w:rsidRPr="00FA6217">
        <w:rPr>
          <w:rFonts w:ascii="Times New Roman" w:hAnsi="Times New Roman"/>
        </w:rPr>
        <w:t>Межрегиональное территориальное управление Федерального агентства по управлению государственным имуществом в Республике Крым и городе Севастополе (далее – МТУ Росимущества в Республике Крым и городе Севастополе), именуемое в дальнейшем «Продавец», в лице директора Общества с ограниченной ответственностью «Гарант», Козурова Евгения Викторовича, действующего на основании Государственного контракта № 100428812123100020 от 03.10.2023г. на оказание услуг по организации и выполнению комплекса мероприятий по реализации движимого и недвижимого имущества, с одной стороны</w:t>
      </w:r>
      <w:r w:rsidR="00B65601" w:rsidRPr="00B65601">
        <w:rPr>
          <w:rFonts w:ascii="Times New Roman" w:hAnsi="Times New Roman"/>
        </w:rPr>
        <w:t xml:space="preserve">, и </w:t>
      </w:r>
      <w:r w:rsidR="00B65601">
        <w:rPr>
          <w:rFonts w:ascii="Times New Roman" w:hAnsi="Times New Roman"/>
        </w:rPr>
        <w:t>ФИО</w:t>
      </w:r>
      <w:r w:rsidR="00B65601" w:rsidRPr="00B65601">
        <w:rPr>
          <w:rFonts w:ascii="Times New Roman" w:hAnsi="Times New Roman"/>
        </w:rPr>
        <w:t>_________________, ________ г. рождения, ИНН _____________, именуемый в дальнейшем «Покупатель», с другой стороны</w:t>
      </w:r>
      <w:r w:rsidR="00FE56D8">
        <w:rPr>
          <w:rFonts w:ascii="Times New Roman" w:hAnsi="Times New Roman"/>
        </w:rPr>
        <w:t xml:space="preserve">, </w:t>
      </w:r>
      <w:r w:rsidR="004D27F6">
        <w:rPr>
          <w:rFonts w:ascii="Times New Roman" w:hAnsi="Times New Roman"/>
        </w:rPr>
        <w:t xml:space="preserve">подписали настоящий Акт </w:t>
      </w:r>
      <w:r w:rsidR="004D27F6" w:rsidRPr="003F47C7">
        <w:rPr>
          <w:rFonts w:ascii="Times New Roman" w:hAnsi="Times New Roman"/>
          <w:color w:val="auto"/>
          <w:lang w:eastAsia="ar-SA"/>
        </w:rPr>
        <w:t>о нижеследующем</w:t>
      </w:r>
      <w:r w:rsidR="004D27F6">
        <w:rPr>
          <w:rFonts w:ascii="Times New Roman" w:hAnsi="Times New Roman"/>
          <w:color w:val="auto"/>
          <w:lang w:eastAsia="ar-SA"/>
        </w:rPr>
        <w:t>:</w:t>
      </w:r>
    </w:p>
    <w:p w14:paraId="218D1E07" w14:textId="23793079" w:rsidR="004D27F6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3F47C7">
        <w:rPr>
          <w:color w:val="auto"/>
        </w:rPr>
        <w:t>в соответствии с условиями Договора купли - продажи №</w:t>
      </w:r>
      <w:r w:rsidR="00FE56D8">
        <w:rPr>
          <w:color w:val="auto"/>
        </w:rPr>
        <w:t>_______</w:t>
      </w:r>
      <w:r w:rsidRPr="003F47C7">
        <w:rPr>
          <w:color w:val="auto"/>
        </w:rPr>
        <w:t xml:space="preserve"> от «</w:t>
      </w:r>
      <w:r w:rsidR="00FE56D8">
        <w:rPr>
          <w:color w:val="auto"/>
        </w:rPr>
        <w:t>____</w:t>
      </w:r>
      <w:r w:rsidRPr="003F47C7">
        <w:rPr>
          <w:color w:val="auto"/>
        </w:rPr>
        <w:t xml:space="preserve">» </w:t>
      </w:r>
      <w:r w:rsidR="00FE56D8">
        <w:rPr>
          <w:color w:val="auto"/>
        </w:rPr>
        <w:t>_______</w:t>
      </w:r>
      <w:r w:rsidRPr="003F47C7">
        <w:rPr>
          <w:color w:val="auto"/>
        </w:rPr>
        <w:t>202</w:t>
      </w:r>
      <w:r>
        <w:rPr>
          <w:color w:val="auto"/>
        </w:rPr>
        <w:t>5</w:t>
      </w:r>
      <w:r w:rsidRPr="003F47C7">
        <w:rPr>
          <w:color w:val="auto"/>
        </w:rPr>
        <w:t>г. Продавец передал, а покупатель принял в собственность следующее имущество</w:t>
      </w:r>
      <w:r>
        <w:rPr>
          <w:color w:val="auto"/>
        </w:rPr>
        <w:t>/документы на имущество</w:t>
      </w:r>
      <w:r w:rsidRPr="003F47C7">
        <w:rPr>
          <w:color w:val="auto"/>
        </w:rPr>
        <w:t>: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82"/>
        <w:gridCol w:w="1425"/>
        <w:gridCol w:w="1986"/>
        <w:gridCol w:w="2521"/>
      </w:tblGrid>
      <w:tr w:rsidR="004D27F6" w14:paraId="1C12BF59" w14:textId="77777777" w:rsidTr="00A111C4">
        <w:trPr>
          <w:trHeight w:val="7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A3D9" w14:textId="77777777" w:rsidR="004D27F6" w:rsidRDefault="004D27F6" w:rsidP="00A111C4">
            <w:pPr>
              <w:jc w:val="both"/>
            </w:pPr>
            <w:r>
              <w:t>№ п/п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833D" w14:textId="77777777" w:rsidR="004D27F6" w:rsidRDefault="004D27F6" w:rsidP="00A111C4">
            <w:pPr>
              <w:jc w:val="both"/>
            </w:pPr>
            <w:r>
              <w:t>Наименование имущества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98F9" w14:textId="77777777" w:rsidR="004D27F6" w:rsidRDefault="004D27F6" w:rsidP="00A111C4">
            <w:pPr>
              <w:jc w:val="both"/>
            </w:pPr>
            <w:r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4BD2" w14:textId="77777777" w:rsidR="004D27F6" w:rsidRDefault="004D27F6" w:rsidP="00A111C4">
            <w:pPr>
              <w:jc w:val="both"/>
            </w:pPr>
            <w:r>
              <w:t xml:space="preserve">Оценка за ед. изм. (руб.)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7615" w14:textId="77777777" w:rsidR="004D27F6" w:rsidRDefault="004D27F6" w:rsidP="00A111C4">
            <w:pPr>
              <w:jc w:val="both"/>
            </w:pPr>
            <w:r>
              <w:t>Общая стоимость (руб.)</w:t>
            </w:r>
          </w:p>
        </w:tc>
      </w:tr>
      <w:tr w:rsidR="004D27F6" w14:paraId="265E6AE0" w14:textId="77777777" w:rsidTr="00A111C4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8A42" w14:textId="77777777" w:rsidR="004D27F6" w:rsidRDefault="004D27F6" w:rsidP="004D27F6">
            <w:pPr>
              <w:jc w:val="both"/>
            </w:pPr>
            <w: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C00C" w14:textId="7B454F05" w:rsidR="004D27F6" w:rsidRDefault="004D27F6" w:rsidP="004D27F6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5D6F" w14:textId="2CF57472" w:rsidR="004D27F6" w:rsidRDefault="004D27F6" w:rsidP="004D27F6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3354" w14:textId="5F80F608" w:rsidR="004D27F6" w:rsidRDefault="004D27F6" w:rsidP="004D27F6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0CB7" w14:textId="716B68B8" w:rsidR="004D27F6" w:rsidRDefault="004D27F6" w:rsidP="004D27F6">
            <w:pPr>
              <w:jc w:val="center"/>
            </w:pPr>
          </w:p>
        </w:tc>
      </w:tr>
    </w:tbl>
    <w:p w14:paraId="0F36D52A" w14:textId="77777777" w:rsidR="004D27F6" w:rsidRPr="003F47C7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</w:rPr>
      </w:pPr>
    </w:p>
    <w:p w14:paraId="459C722A" w14:textId="4BA9008F" w:rsidR="004D27F6" w:rsidRDefault="004D27F6" w:rsidP="004D27F6">
      <w:pPr>
        <w:pStyle w:val="ConsPlusNonformat"/>
        <w:widowControl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ИТОГО: </w:t>
      </w:r>
      <w:r w:rsidR="00FE56D8">
        <w:rPr>
          <w:rFonts w:ascii="Times New Roman" w:hAnsi="Times New Roman"/>
          <w:b/>
        </w:rPr>
        <w:t>_______________</w:t>
      </w:r>
      <w:r w:rsidRPr="00F40ED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="00FE56D8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 xml:space="preserve"> рублей 00 коп.)</w:t>
      </w:r>
    </w:p>
    <w:p w14:paraId="049B2891" w14:textId="77777777" w:rsidR="00C47DD1" w:rsidRDefault="00C47DD1" w:rsidP="004D27F6">
      <w:pPr>
        <w:pStyle w:val="ConsPlusNonformat"/>
        <w:widowControl/>
        <w:jc w:val="center"/>
        <w:rPr>
          <w:rFonts w:ascii="Times New Roman" w:hAnsi="Times New Roman"/>
          <w:b/>
        </w:rPr>
      </w:pPr>
    </w:p>
    <w:p w14:paraId="1DD4A128" w14:textId="113F0A36" w:rsidR="004D27F6" w:rsidRPr="003F47C7" w:rsidRDefault="004D27F6" w:rsidP="004D27F6">
      <w:pPr>
        <w:widowControl/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3F47C7">
        <w:rPr>
          <w:color w:val="auto"/>
        </w:rPr>
        <w:t xml:space="preserve">Настоящий Акт приема-передачи составлен в четырех подлинных экземплярах, по одному для каждой из Сторон и два - для </w:t>
      </w:r>
      <w:r w:rsidR="00FA6217" w:rsidRPr="00FA6217">
        <w:rPr>
          <w:color w:val="auto"/>
        </w:rPr>
        <w:t>МТУ Росимущества в Республике Крым и городе Севастополе</w:t>
      </w:r>
      <w:r w:rsidR="00FA6217">
        <w:rPr>
          <w:color w:val="auto"/>
        </w:rPr>
        <w:t>.</w:t>
      </w:r>
    </w:p>
    <w:p w14:paraId="01374497" w14:textId="77777777" w:rsidR="004D27F6" w:rsidRPr="003F47C7" w:rsidRDefault="004D27F6" w:rsidP="004D27F6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404F0C27" w14:textId="77777777" w:rsidR="004D27F6" w:rsidRPr="003F47C7" w:rsidRDefault="004D27F6" w:rsidP="004D27F6">
      <w:pPr>
        <w:widowControl/>
        <w:autoSpaceDE w:val="0"/>
        <w:autoSpaceDN w:val="0"/>
        <w:adjustRightInd w:val="0"/>
        <w:jc w:val="both"/>
        <w:rPr>
          <w:color w:val="auto"/>
        </w:rPr>
      </w:pPr>
    </w:p>
    <w:p w14:paraId="73D292AF" w14:textId="77777777" w:rsidR="00FA6217" w:rsidRDefault="00FA6217" w:rsidP="00FA6217">
      <w:pPr>
        <w:pStyle w:val="ConsPlusNormal"/>
        <w:widowControl/>
        <w:ind w:firstLine="567"/>
        <w:jc w:val="both"/>
        <w:rPr>
          <w:rFonts w:ascii="Times New Roman" w:hAnsi="Times New Roman"/>
        </w:rPr>
      </w:pPr>
    </w:p>
    <w:p w14:paraId="70522A00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Подписи сторон: </w:t>
      </w:r>
    </w:p>
    <w:p w14:paraId="1B222788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085344AE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имени Продавца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Покупатель:</w:t>
      </w:r>
    </w:p>
    <w:p w14:paraId="7D7E8A7E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7A940851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ООО «Гарант»               </w:t>
      </w:r>
    </w:p>
    <w:p w14:paraId="1C101812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</w:p>
    <w:p w14:paraId="30781BC5" w14:textId="77777777" w:rsidR="00FA6217" w:rsidRDefault="00FA6217" w:rsidP="00FA6217">
      <w:pPr>
        <w:pStyle w:val="ConsPlu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 Козуров Е.В.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_________________</w:t>
      </w:r>
    </w:p>
    <w:p w14:paraId="22C39B66" w14:textId="77777777" w:rsidR="003F47C7" w:rsidRDefault="003F47C7" w:rsidP="00FA6217">
      <w:pPr>
        <w:pStyle w:val="ConsPlusNonformat"/>
        <w:widowControl/>
        <w:jc w:val="both"/>
        <w:rPr>
          <w:rFonts w:ascii="Times New Roman" w:hAnsi="Times New Roman"/>
        </w:rPr>
      </w:pPr>
    </w:p>
    <w:sectPr w:rsidR="003F47C7" w:rsidSect="00564E65">
      <w:pgSz w:w="11906" w:h="16838"/>
      <w:pgMar w:top="568" w:right="851" w:bottom="113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28"/>
    <w:rsid w:val="000022F3"/>
    <w:rsid w:val="000844B0"/>
    <w:rsid w:val="000C4900"/>
    <w:rsid w:val="001827FA"/>
    <w:rsid w:val="001D4927"/>
    <w:rsid w:val="001F4046"/>
    <w:rsid w:val="003A7C54"/>
    <w:rsid w:val="003F47C7"/>
    <w:rsid w:val="00480EC2"/>
    <w:rsid w:val="004B452B"/>
    <w:rsid w:val="004D27F6"/>
    <w:rsid w:val="00514225"/>
    <w:rsid w:val="00564E65"/>
    <w:rsid w:val="00593E88"/>
    <w:rsid w:val="006629E1"/>
    <w:rsid w:val="0069710B"/>
    <w:rsid w:val="006C1C33"/>
    <w:rsid w:val="006D7A19"/>
    <w:rsid w:val="006E0F28"/>
    <w:rsid w:val="006E36B3"/>
    <w:rsid w:val="00780FBF"/>
    <w:rsid w:val="00787863"/>
    <w:rsid w:val="00813E5A"/>
    <w:rsid w:val="00892859"/>
    <w:rsid w:val="008972DB"/>
    <w:rsid w:val="008E714D"/>
    <w:rsid w:val="00936A11"/>
    <w:rsid w:val="00965F1D"/>
    <w:rsid w:val="00A128F4"/>
    <w:rsid w:val="00AC0140"/>
    <w:rsid w:val="00AC1633"/>
    <w:rsid w:val="00AE052B"/>
    <w:rsid w:val="00AF2E53"/>
    <w:rsid w:val="00B154FD"/>
    <w:rsid w:val="00B65601"/>
    <w:rsid w:val="00C0071C"/>
    <w:rsid w:val="00C33B3D"/>
    <w:rsid w:val="00C47DD1"/>
    <w:rsid w:val="00C7042D"/>
    <w:rsid w:val="00C7533F"/>
    <w:rsid w:val="00C92DFF"/>
    <w:rsid w:val="00D979B5"/>
    <w:rsid w:val="00DF4B5F"/>
    <w:rsid w:val="00E80F98"/>
    <w:rsid w:val="00E8626D"/>
    <w:rsid w:val="00F05C48"/>
    <w:rsid w:val="00F40EDE"/>
    <w:rsid w:val="00F86A35"/>
    <w:rsid w:val="00FA5A28"/>
    <w:rsid w:val="00FA6217"/>
    <w:rsid w:val="00FC2761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8401"/>
  <w15:docId w15:val="{DD447089-022E-4F01-8204-C2718FB6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Заголовок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</cp:lastModifiedBy>
  <cp:revision>4</cp:revision>
  <cp:lastPrinted>2025-05-12T06:46:00Z</cp:lastPrinted>
  <dcterms:created xsi:type="dcterms:W3CDTF">2025-05-19T07:16:00Z</dcterms:created>
  <dcterms:modified xsi:type="dcterms:W3CDTF">2025-06-01T18:24:00Z</dcterms:modified>
</cp:coreProperties>
</file>